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B9B37" w14:textId="6E299A8F" w:rsidR="00A1028A" w:rsidRPr="00A1028A" w:rsidRDefault="00A1028A" w:rsidP="00F36BDB">
      <w:pPr>
        <w:widowControl w:val="0"/>
        <w:tabs>
          <w:tab w:val="left" w:pos="0"/>
        </w:tabs>
        <w:spacing w:line="312" w:lineRule="auto"/>
        <w:jc w:val="right"/>
        <w:textAlignment w:val="baseline"/>
        <w:rPr>
          <w:rFonts w:eastAsia="Courier New"/>
          <w:color w:val="000000"/>
          <w:sz w:val="20"/>
          <w:szCs w:val="20"/>
          <w:lang w:eastAsia="pl-PL"/>
        </w:rPr>
      </w:pPr>
      <w:r w:rsidRPr="00A1028A">
        <w:rPr>
          <w:rFonts w:eastAsia="Courier New"/>
          <w:color w:val="000000"/>
          <w:sz w:val="20"/>
          <w:szCs w:val="20"/>
          <w:lang w:eastAsia="pl-PL"/>
        </w:rPr>
        <w:t>Załącznik nr 6 do SIWZ</w:t>
      </w:r>
    </w:p>
    <w:p w14:paraId="3B0E5403" w14:textId="77777777" w:rsidR="00A1028A" w:rsidRPr="00A1028A" w:rsidRDefault="00A1028A" w:rsidP="00F36BDB">
      <w:pPr>
        <w:widowControl w:val="0"/>
        <w:tabs>
          <w:tab w:val="left" w:pos="0"/>
        </w:tabs>
        <w:spacing w:line="312" w:lineRule="auto"/>
        <w:jc w:val="right"/>
        <w:textAlignment w:val="baseline"/>
        <w:rPr>
          <w:rFonts w:eastAsia="Courier New"/>
          <w:color w:val="000000"/>
          <w:sz w:val="20"/>
          <w:szCs w:val="20"/>
          <w:lang w:eastAsia="pl-PL"/>
        </w:rPr>
      </w:pPr>
    </w:p>
    <w:p w14:paraId="07B07F34" w14:textId="1CF689CA" w:rsidR="00A1028A" w:rsidRPr="00F36BDB" w:rsidRDefault="00A1028A" w:rsidP="00F36BDB">
      <w:pPr>
        <w:widowControl w:val="0"/>
        <w:tabs>
          <w:tab w:val="left" w:pos="0"/>
        </w:tabs>
        <w:spacing w:line="312" w:lineRule="auto"/>
        <w:jc w:val="center"/>
        <w:textAlignment w:val="baseline"/>
        <w:rPr>
          <w:color w:val="000000"/>
          <w:sz w:val="20"/>
          <w:szCs w:val="20"/>
        </w:rPr>
      </w:pPr>
      <w:r w:rsidRPr="00A1028A">
        <w:rPr>
          <w:rFonts w:eastAsia="Courier New"/>
          <w:color w:val="000000"/>
          <w:sz w:val="20"/>
          <w:szCs w:val="20"/>
          <w:lang w:eastAsia="pl-PL"/>
        </w:rPr>
        <w:t>UMOWA</w:t>
      </w:r>
      <w:r w:rsidR="00F36BDB">
        <w:rPr>
          <w:color w:val="000000"/>
          <w:sz w:val="20"/>
          <w:szCs w:val="20"/>
        </w:rPr>
        <w:t xml:space="preserve"> </w:t>
      </w:r>
      <w:r w:rsidRPr="00A1028A">
        <w:rPr>
          <w:rFonts w:eastAsia="Courier New"/>
          <w:color w:val="000000"/>
          <w:sz w:val="20"/>
          <w:szCs w:val="20"/>
          <w:lang w:eastAsia="pl-PL"/>
        </w:rPr>
        <w:t>Nr  ………………….</w:t>
      </w:r>
    </w:p>
    <w:p w14:paraId="190CAACF" w14:textId="77777777" w:rsidR="00A1028A" w:rsidRPr="00A1028A" w:rsidRDefault="00A1028A" w:rsidP="00F36BDB">
      <w:pPr>
        <w:widowControl w:val="0"/>
        <w:spacing w:line="312" w:lineRule="auto"/>
        <w:textAlignment w:val="baseline"/>
        <w:rPr>
          <w:rFonts w:eastAsia="Courier New"/>
          <w:color w:val="000000"/>
          <w:sz w:val="20"/>
          <w:szCs w:val="20"/>
          <w:lang w:eastAsia="pl-PL"/>
        </w:rPr>
      </w:pPr>
      <w:r w:rsidRPr="00A1028A">
        <w:rPr>
          <w:rFonts w:eastAsia="Courier New"/>
          <w:color w:val="000000"/>
          <w:sz w:val="20"/>
          <w:szCs w:val="20"/>
          <w:lang w:eastAsia="pl-PL"/>
        </w:rPr>
        <w:t xml:space="preserve"> </w:t>
      </w:r>
    </w:p>
    <w:p w14:paraId="16019487" w14:textId="77777777" w:rsidR="00A1028A" w:rsidRPr="00A1028A" w:rsidRDefault="00A1028A" w:rsidP="00F36BDB">
      <w:pPr>
        <w:widowControl w:val="0"/>
        <w:spacing w:line="312" w:lineRule="auto"/>
        <w:jc w:val="center"/>
        <w:textAlignment w:val="baseline"/>
        <w:rPr>
          <w:rFonts w:eastAsia="Courier New"/>
          <w:color w:val="000000"/>
          <w:sz w:val="20"/>
          <w:szCs w:val="20"/>
          <w:lang w:eastAsia="pl-PL"/>
        </w:rPr>
      </w:pPr>
    </w:p>
    <w:p w14:paraId="55ABC3E7" w14:textId="77777777" w:rsidR="00A1028A" w:rsidRPr="00A1028A" w:rsidRDefault="00A1028A" w:rsidP="00F36BDB">
      <w:pPr>
        <w:widowControl w:val="0"/>
        <w:spacing w:line="312" w:lineRule="auto"/>
        <w:jc w:val="both"/>
        <w:textAlignment w:val="baseline"/>
        <w:rPr>
          <w:rFonts w:eastAsia="Courier New"/>
          <w:color w:val="000000"/>
          <w:sz w:val="20"/>
          <w:szCs w:val="20"/>
          <w:lang w:eastAsia="pl-PL"/>
        </w:rPr>
      </w:pPr>
      <w:r w:rsidRPr="00A1028A">
        <w:rPr>
          <w:rFonts w:eastAsia="Courier New"/>
          <w:color w:val="000000"/>
          <w:sz w:val="20"/>
          <w:szCs w:val="20"/>
          <w:lang w:eastAsia="pl-PL"/>
        </w:rPr>
        <w:t xml:space="preserve">Zawarta w dniu ……………..2020 r. w Świebodzinie pomiędzy </w:t>
      </w:r>
    </w:p>
    <w:p w14:paraId="39874BFC" w14:textId="77777777" w:rsidR="00A1028A" w:rsidRPr="00A1028A" w:rsidRDefault="00A1028A" w:rsidP="00F36BDB">
      <w:pPr>
        <w:widowControl w:val="0"/>
        <w:spacing w:line="312" w:lineRule="auto"/>
        <w:jc w:val="both"/>
        <w:textAlignment w:val="baseline"/>
        <w:rPr>
          <w:rFonts w:eastAsia="Courier New"/>
          <w:color w:val="000000"/>
          <w:sz w:val="20"/>
          <w:szCs w:val="20"/>
          <w:lang w:eastAsia="pl-PL"/>
        </w:rPr>
      </w:pPr>
    </w:p>
    <w:p w14:paraId="167ADEF0" w14:textId="77777777" w:rsidR="00A1028A" w:rsidRPr="00A1028A" w:rsidRDefault="00A1028A" w:rsidP="00F36BDB">
      <w:pPr>
        <w:widowControl w:val="0"/>
        <w:spacing w:line="312" w:lineRule="auto"/>
        <w:jc w:val="both"/>
        <w:textAlignment w:val="baseline"/>
        <w:rPr>
          <w:color w:val="000000"/>
          <w:sz w:val="20"/>
          <w:szCs w:val="20"/>
        </w:rPr>
      </w:pPr>
      <w:r w:rsidRPr="00A1028A">
        <w:rPr>
          <w:rFonts w:eastAsia="Courier New"/>
          <w:color w:val="000000"/>
          <w:sz w:val="20"/>
          <w:szCs w:val="20"/>
          <w:lang w:eastAsia="pl-PL"/>
        </w:rPr>
        <w:t xml:space="preserve">Zakładem Wodociągów Kanalizacji i Usług Komunalnych sp. z o. o. z siedzibą w Świebodzinie, o nr NIP: 9270009205, </w:t>
      </w:r>
      <w:r w:rsidRPr="00A1028A">
        <w:rPr>
          <w:color w:val="000000"/>
          <w:sz w:val="20"/>
          <w:szCs w:val="20"/>
        </w:rPr>
        <w:t>zarejestrowaną w Krajowym Rejestrze Sądowym pod nr 0000032476 reprezentowaną przez:</w:t>
      </w:r>
    </w:p>
    <w:p w14:paraId="02C74F3E" w14:textId="77777777" w:rsidR="00A1028A" w:rsidRPr="00A1028A" w:rsidRDefault="00A1028A" w:rsidP="00F36BDB">
      <w:pPr>
        <w:widowControl w:val="0"/>
        <w:spacing w:line="312" w:lineRule="auto"/>
        <w:jc w:val="both"/>
        <w:textAlignment w:val="baseline"/>
        <w:rPr>
          <w:rFonts w:eastAsia="Courier New"/>
          <w:color w:val="000000"/>
          <w:sz w:val="20"/>
          <w:szCs w:val="20"/>
          <w:lang w:eastAsia="pl-PL"/>
        </w:rPr>
      </w:pPr>
      <w:r w:rsidRPr="00A1028A">
        <w:rPr>
          <w:color w:val="000000"/>
          <w:sz w:val="20"/>
          <w:szCs w:val="20"/>
        </w:rPr>
        <w:t>Prezesa Zarządu Dariusza Gustę</w:t>
      </w:r>
    </w:p>
    <w:p w14:paraId="3337BDE3" w14:textId="77777777" w:rsidR="00A1028A" w:rsidRPr="00A1028A" w:rsidRDefault="00A1028A" w:rsidP="00F36BDB">
      <w:pPr>
        <w:widowControl w:val="0"/>
        <w:spacing w:line="312" w:lineRule="auto"/>
        <w:jc w:val="both"/>
        <w:textAlignment w:val="baseline"/>
        <w:rPr>
          <w:color w:val="000000"/>
          <w:sz w:val="20"/>
          <w:szCs w:val="20"/>
        </w:rPr>
      </w:pPr>
      <w:r w:rsidRPr="00A1028A">
        <w:rPr>
          <w:color w:val="000000"/>
          <w:sz w:val="20"/>
          <w:szCs w:val="20"/>
        </w:rPr>
        <w:t>zwaną</w:t>
      </w:r>
      <w:r w:rsidRPr="00A1028A">
        <w:rPr>
          <w:rFonts w:eastAsia="Courier New"/>
          <w:color w:val="000000"/>
          <w:sz w:val="20"/>
          <w:szCs w:val="20"/>
          <w:lang w:eastAsia="pl-PL"/>
        </w:rPr>
        <w:t xml:space="preserve"> </w:t>
      </w:r>
      <w:r w:rsidRPr="00A1028A">
        <w:rPr>
          <w:color w:val="000000"/>
          <w:sz w:val="20"/>
          <w:szCs w:val="20"/>
        </w:rPr>
        <w:t>dalej Zamawiającym</w:t>
      </w:r>
    </w:p>
    <w:p w14:paraId="7C7C886D" w14:textId="77777777" w:rsidR="00A1028A" w:rsidRPr="00A1028A" w:rsidRDefault="00A1028A" w:rsidP="00F36BDB">
      <w:pPr>
        <w:widowControl w:val="0"/>
        <w:spacing w:line="312" w:lineRule="auto"/>
        <w:jc w:val="both"/>
        <w:textAlignment w:val="baseline"/>
        <w:rPr>
          <w:color w:val="000000"/>
          <w:sz w:val="20"/>
          <w:szCs w:val="20"/>
        </w:rPr>
      </w:pPr>
      <w:r w:rsidRPr="00A1028A">
        <w:rPr>
          <w:rFonts w:eastAsia="Courier New"/>
          <w:color w:val="000000"/>
          <w:sz w:val="20"/>
          <w:szCs w:val="20"/>
          <w:lang w:eastAsia="pl-PL"/>
        </w:rPr>
        <w:t>a</w:t>
      </w:r>
    </w:p>
    <w:p w14:paraId="508AC212" w14:textId="77777777" w:rsidR="00A1028A" w:rsidRPr="00A1028A" w:rsidRDefault="00A1028A" w:rsidP="00F36BDB">
      <w:pPr>
        <w:widowControl w:val="0"/>
        <w:spacing w:line="312" w:lineRule="auto"/>
        <w:jc w:val="both"/>
        <w:textAlignment w:val="baseline"/>
        <w:rPr>
          <w:rFonts w:eastAsia="Courier New"/>
          <w:color w:val="000000"/>
          <w:sz w:val="20"/>
          <w:szCs w:val="20"/>
          <w:lang w:eastAsia="pl-PL"/>
        </w:rPr>
      </w:pPr>
      <w:r w:rsidRPr="00A1028A">
        <w:rPr>
          <w:rFonts w:eastAsia="Courier New"/>
          <w:color w:val="000000"/>
          <w:sz w:val="20"/>
          <w:szCs w:val="20"/>
          <w:lang w:eastAsia="pl-PL"/>
        </w:rPr>
        <w:t>………………………………</w:t>
      </w:r>
    </w:p>
    <w:p w14:paraId="76440BC5" w14:textId="77777777" w:rsidR="00A1028A" w:rsidRPr="00A1028A" w:rsidRDefault="00A1028A" w:rsidP="00F36BDB">
      <w:pPr>
        <w:widowControl w:val="0"/>
        <w:spacing w:line="312" w:lineRule="auto"/>
        <w:jc w:val="both"/>
        <w:textAlignment w:val="baseline"/>
        <w:rPr>
          <w:color w:val="000000"/>
          <w:sz w:val="20"/>
          <w:szCs w:val="20"/>
        </w:rPr>
      </w:pPr>
      <w:r w:rsidRPr="00A1028A">
        <w:rPr>
          <w:rFonts w:eastAsia="Courier New"/>
          <w:color w:val="000000"/>
          <w:sz w:val="20"/>
          <w:szCs w:val="20"/>
          <w:lang w:eastAsia="pl-PL"/>
        </w:rPr>
        <w:t>zwanym(ą) dalej Wykonawcą</w:t>
      </w:r>
    </w:p>
    <w:p w14:paraId="2B847F9A" w14:textId="77777777" w:rsidR="00A1028A" w:rsidRPr="00A1028A" w:rsidRDefault="00A1028A" w:rsidP="00F36BDB">
      <w:pPr>
        <w:widowControl w:val="0"/>
        <w:spacing w:line="312" w:lineRule="auto"/>
        <w:jc w:val="both"/>
        <w:textAlignment w:val="baseline"/>
        <w:rPr>
          <w:rFonts w:eastAsia="Courier New"/>
          <w:color w:val="000000"/>
          <w:sz w:val="20"/>
          <w:szCs w:val="20"/>
          <w:lang w:eastAsia="pl-PL"/>
        </w:rPr>
      </w:pPr>
    </w:p>
    <w:p w14:paraId="5AD7F13D" w14:textId="698B380F" w:rsidR="00A1028A" w:rsidRPr="00A1028A" w:rsidRDefault="00A1028A" w:rsidP="00F36BDB">
      <w:pPr>
        <w:widowControl w:val="0"/>
        <w:spacing w:line="312" w:lineRule="auto"/>
        <w:jc w:val="both"/>
        <w:textAlignment w:val="baseline"/>
        <w:rPr>
          <w:rFonts w:eastAsia="Courier New"/>
          <w:color w:val="000000"/>
          <w:sz w:val="20"/>
          <w:szCs w:val="20"/>
          <w:lang w:eastAsia="pl-PL"/>
        </w:rPr>
      </w:pPr>
      <w:r w:rsidRPr="00A1028A">
        <w:rPr>
          <w:rFonts w:eastAsia="Courier New"/>
          <w:color w:val="000000"/>
          <w:sz w:val="20"/>
          <w:szCs w:val="20"/>
          <w:lang w:eastAsia="pl-PL"/>
        </w:rPr>
        <w:t xml:space="preserve">Zgodnie z ustawą z dnia 29 stycznia 2004  r. Prawo  zamówień publicznych tekst jedn.: Dz. U. </w:t>
      </w:r>
      <w:r w:rsidRPr="00A1028A">
        <w:rPr>
          <w:rFonts w:eastAsia="Courier New"/>
          <w:color w:val="000000"/>
          <w:sz w:val="20"/>
          <w:szCs w:val="20"/>
          <w:lang w:eastAsia="pl-PL"/>
        </w:rPr>
        <w:br/>
        <w:t xml:space="preserve">z 2019 r. poz. 1843 z późn.zm./ w trybie przetargu nieograniczonego została zawarta umowa na zadanie pn.: </w:t>
      </w:r>
      <w:r w:rsidRPr="00A1028A">
        <w:rPr>
          <w:rFonts w:eastAsia="Arial"/>
          <w:color w:val="000000"/>
          <w:sz w:val="20"/>
          <w:szCs w:val="20"/>
        </w:rPr>
        <w:t>……………………………………………</w:t>
      </w:r>
      <w:r w:rsidRPr="00A1028A">
        <w:rPr>
          <w:rFonts w:eastAsia="Courier New"/>
          <w:color w:val="000000"/>
          <w:sz w:val="20"/>
          <w:szCs w:val="20"/>
          <w:lang w:eastAsia="pl-PL"/>
        </w:rPr>
        <w:t xml:space="preserve"> o następującej treści:</w:t>
      </w:r>
    </w:p>
    <w:p w14:paraId="65392A73" w14:textId="77777777" w:rsidR="00F36BDB" w:rsidRDefault="00F36BDB" w:rsidP="00F36BDB">
      <w:pPr>
        <w:widowControl w:val="0"/>
        <w:spacing w:line="312" w:lineRule="auto"/>
        <w:jc w:val="both"/>
        <w:textAlignment w:val="baseline"/>
        <w:rPr>
          <w:rFonts w:eastAsia="Courier New"/>
          <w:color w:val="000000"/>
          <w:sz w:val="20"/>
          <w:szCs w:val="20"/>
          <w:lang w:eastAsia="pl-PL"/>
        </w:rPr>
      </w:pPr>
    </w:p>
    <w:p w14:paraId="5389C47F" w14:textId="77777777" w:rsidR="00F36BDB" w:rsidRPr="00A1028A" w:rsidRDefault="00F36BDB" w:rsidP="00F36BDB">
      <w:pPr>
        <w:widowControl w:val="0"/>
        <w:spacing w:line="312" w:lineRule="auto"/>
        <w:jc w:val="both"/>
        <w:textAlignment w:val="baseline"/>
        <w:rPr>
          <w:rFonts w:eastAsia="Courier New"/>
          <w:color w:val="000000"/>
          <w:sz w:val="20"/>
          <w:szCs w:val="20"/>
          <w:lang w:eastAsia="pl-PL"/>
        </w:rPr>
      </w:pPr>
    </w:p>
    <w:p w14:paraId="294E8A7A" w14:textId="77777777" w:rsidR="00A1028A" w:rsidRPr="00A1028A" w:rsidRDefault="00A1028A" w:rsidP="00F36BDB">
      <w:pPr>
        <w:suppressAutoHyphens w:val="0"/>
        <w:spacing w:line="312" w:lineRule="auto"/>
        <w:jc w:val="center"/>
        <w:rPr>
          <w:color w:val="000000"/>
          <w:sz w:val="20"/>
          <w:szCs w:val="20"/>
        </w:rPr>
      </w:pPr>
      <w:r w:rsidRPr="00A1028A">
        <w:rPr>
          <w:b/>
          <w:color w:val="000000"/>
          <w:sz w:val="20"/>
          <w:szCs w:val="20"/>
        </w:rPr>
        <w:t>§ 1</w:t>
      </w:r>
    </w:p>
    <w:p w14:paraId="45233194" w14:textId="77777777" w:rsidR="00A1028A" w:rsidRPr="00A1028A" w:rsidRDefault="00A1028A" w:rsidP="00F36BDB">
      <w:pPr>
        <w:pStyle w:val="Akapitzlist"/>
        <w:numPr>
          <w:ilvl w:val="0"/>
          <w:numId w:val="1"/>
        </w:numPr>
        <w:suppressAutoHyphens w:val="0"/>
        <w:spacing w:line="312" w:lineRule="auto"/>
        <w:ind w:left="567" w:hanging="567"/>
        <w:jc w:val="both"/>
        <w:rPr>
          <w:sz w:val="20"/>
          <w:szCs w:val="20"/>
        </w:rPr>
      </w:pPr>
      <w:r w:rsidRPr="00A1028A">
        <w:rPr>
          <w:color w:val="000000"/>
          <w:sz w:val="20"/>
          <w:szCs w:val="20"/>
        </w:rPr>
        <w:t>Przedmiotem niniejszej Umowy jest z</w:t>
      </w:r>
      <w:r w:rsidRPr="00A1028A">
        <w:rPr>
          <w:rFonts w:eastAsia="Arial"/>
          <w:color w:val="000000"/>
          <w:sz w:val="20"/>
          <w:szCs w:val="20"/>
        </w:rPr>
        <w:t xml:space="preserve">akup i dostawa dwóch fabrycznie nowych pojazdów specjalistycznych do zbiórki odpadów dla </w:t>
      </w:r>
      <w:r w:rsidRPr="00A1028A">
        <w:rPr>
          <w:rFonts w:eastAsia="Courier New"/>
          <w:color w:val="000000"/>
          <w:sz w:val="20"/>
          <w:szCs w:val="20"/>
          <w:lang w:eastAsia="pl-PL"/>
        </w:rPr>
        <w:t>Zakładu Wodociągów Kanalizacji i Usług Komunalnych sp. z o. o. z siedzibą w Świebodzinie.</w:t>
      </w:r>
    </w:p>
    <w:p w14:paraId="7231CAA3" w14:textId="77777777" w:rsidR="00A1028A" w:rsidRPr="00A1028A" w:rsidRDefault="00A1028A" w:rsidP="00F36BDB">
      <w:pPr>
        <w:pStyle w:val="Akapitzlist"/>
        <w:numPr>
          <w:ilvl w:val="0"/>
          <w:numId w:val="1"/>
        </w:numPr>
        <w:suppressAutoHyphens w:val="0"/>
        <w:spacing w:line="312" w:lineRule="auto"/>
        <w:ind w:left="567" w:hanging="567"/>
        <w:jc w:val="both"/>
        <w:rPr>
          <w:sz w:val="20"/>
          <w:szCs w:val="20"/>
        </w:rPr>
      </w:pPr>
      <w:r w:rsidRPr="00A1028A">
        <w:rPr>
          <w:color w:val="000000"/>
          <w:sz w:val="20"/>
          <w:szCs w:val="20"/>
        </w:rPr>
        <w:t>Szczegółowy opis pojazdów i ich właściwości są zgodne z warunkami określonymi w załączniku  Nr … do specyfikacji istotnych warunków zamówienia.</w:t>
      </w:r>
    </w:p>
    <w:p w14:paraId="7B37C12D" w14:textId="77777777" w:rsidR="00A1028A" w:rsidRPr="00A1028A" w:rsidRDefault="00A1028A" w:rsidP="00F36BDB">
      <w:pPr>
        <w:pStyle w:val="Akapitzlist"/>
        <w:numPr>
          <w:ilvl w:val="0"/>
          <w:numId w:val="1"/>
        </w:numPr>
        <w:suppressAutoHyphens w:val="0"/>
        <w:spacing w:line="312" w:lineRule="auto"/>
        <w:ind w:left="567" w:hanging="567"/>
        <w:jc w:val="both"/>
        <w:rPr>
          <w:color w:val="000000"/>
          <w:sz w:val="20"/>
          <w:szCs w:val="20"/>
        </w:rPr>
      </w:pPr>
      <w:r w:rsidRPr="00A1028A">
        <w:rPr>
          <w:color w:val="000000"/>
          <w:sz w:val="20"/>
          <w:szCs w:val="20"/>
        </w:rPr>
        <w:t>Przez dostawę strony rozumieją: przeniesienie własności pojazdów, o których mowa w ust. 1.</w:t>
      </w:r>
    </w:p>
    <w:p w14:paraId="24FAE631" w14:textId="77777777" w:rsidR="00A1028A" w:rsidRPr="00A1028A" w:rsidRDefault="00A1028A" w:rsidP="00F36BDB">
      <w:pPr>
        <w:pStyle w:val="Akapitzlist"/>
        <w:numPr>
          <w:ilvl w:val="0"/>
          <w:numId w:val="1"/>
        </w:numPr>
        <w:suppressAutoHyphens w:val="0"/>
        <w:spacing w:line="312" w:lineRule="auto"/>
        <w:ind w:left="567" w:hanging="567"/>
        <w:jc w:val="both"/>
        <w:rPr>
          <w:color w:val="000000"/>
          <w:sz w:val="20"/>
          <w:szCs w:val="20"/>
        </w:rPr>
      </w:pPr>
      <w:r w:rsidRPr="00A1028A">
        <w:rPr>
          <w:color w:val="000000"/>
          <w:sz w:val="20"/>
          <w:szCs w:val="20"/>
        </w:rPr>
        <w:t>Wykonawca wyda Zamawiającemu pojazdy wraz z:</w:t>
      </w:r>
    </w:p>
    <w:p w14:paraId="485DAF9B" w14:textId="77777777" w:rsidR="00A1028A" w:rsidRPr="00A1028A" w:rsidRDefault="00A1028A" w:rsidP="00F36BDB">
      <w:pPr>
        <w:pStyle w:val="Akapitzlist"/>
        <w:numPr>
          <w:ilvl w:val="0"/>
          <w:numId w:val="2"/>
        </w:numPr>
        <w:suppressAutoHyphens w:val="0"/>
        <w:spacing w:line="312" w:lineRule="auto"/>
        <w:ind w:left="1134" w:hanging="567"/>
        <w:jc w:val="both"/>
        <w:rPr>
          <w:color w:val="000000"/>
          <w:sz w:val="20"/>
          <w:szCs w:val="20"/>
        </w:rPr>
      </w:pPr>
      <w:r w:rsidRPr="00A1028A">
        <w:rPr>
          <w:color w:val="000000"/>
          <w:sz w:val="20"/>
          <w:szCs w:val="20"/>
        </w:rPr>
        <w:t xml:space="preserve">wszystkimi dokumentami oraz instrukcjami obsługi i konserwacji samochodów </w:t>
      </w:r>
      <w:r w:rsidRPr="00A1028A">
        <w:rPr>
          <w:color w:val="000000"/>
          <w:sz w:val="20"/>
          <w:szCs w:val="20"/>
        </w:rPr>
        <w:br/>
        <w:t>i wyposażenia w języku polskim,</w:t>
      </w:r>
    </w:p>
    <w:p w14:paraId="4D26A3ED" w14:textId="77777777" w:rsidR="00A1028A" w:rsidRPr="00A1028A" w:rsidRDefault="00A1028A" w:rsidP="00F36BDB">
      <w:pPr>
        <w:pStyle w:val="Akapitzlist"/>
        <w:numPr>
          <w:ilvl w:val="0"/>
          <w:numId w:val="2"/>
        </w:numPr>
        <w:suppressAutoHyphens w:val="0"/>
        <w:spacing w:line="312" w:lineRule="auto"/>
        <w:ind w:left="1134" w:hanging="567"/>
        <w:jc w:val="both"/>
        <w:rPr>
          <w:color w:val="000000"/>
          <w:sz w:val="20"/>
          <w:szCs w:val="20"/>
        </w:rPr>
      </w:pPr>
      <w:r w:rsidRPr="00A1028A">
        <w:rPr>
          <w:color w:val="000000"/>
          <w:sz w:val="20"/>
          <w:szCs w:val="20"/>
        </w:rPr>
        <w:t>książką gwarancyjną w języku polskim, z zapisami zgodnymi z postanowieniami niniejszej umowy,</w:t>
      </w:r>
    </w:p>
    <w:p w14:paraId="5E6B9409" w14:textId="77777777" w:rsidR="00A1028A" w:rsidRPr="00A1028A" w:rsidRDefault="00A1028A" w:rsidP="00F36BDB">
      <w:pPr>
        <w:pStyle w:val="Akapitzlist"/>
        <w:numPr>
          <w:ilvl w:val="0"/>
          <w:numId w:val="2"/>
        </w:numPr>
        <w:suppressAutoHyphens w:val="0"/>
        <w:spacing w:line="312" w:lineRule="auto"/>
        <w:ind w:left="1134" w:hanging="567"/>
        <w:jc w:val="both"/>
        <w:rPr>
          <w:color w:val="000000"/>
          <w:sz w:val="20"/>
          <w:szCs w:val="20"/>
        </w:rPr>
      </w:pPr>
      <w:r w:rsidRPr="00A1028A">
        <w:rPr>
          <w:color w:val="000000"/>
          <w:sz w:val="20"/>
          <w:szCs w:val="20"/>
        </w:rPr>
        <w:t>komplet dokumentacji niezbędnej do rejestracji samochodów.</w:t>
      </w:r>
    </w:p>
    <w:p w14:paraId="601B0E69" w14:textId="77777777" w:rsidR="00A1028A" w:rsidRPr="00A1028A" w:rsidRDefault="00A1028A" w:rsidP="00F36BDB">
      <w:pPr>
        <w:pStyle w:val="Akapitzlist"/>
        <w:numPr>
          <w:ilvl w:val="0"/>
          <w:numId w:val="1"/>
        </w:numPr>
        <w:suppressAutoHyphens w:val="0"/>
        <w:spacing w:line="312" w:lineRule="auto"/>
        <w:ind w:left="567" w:hanging="567"/>
        <w:jc w:val="both"/>
        <w:rPr>
          <w:color w:val="000000"/>
          <w:sz w:val="20"/>
          <w:szCs w:val="20"/>
        </w:rPr>
      </w:pPr>
      <w:r w:rsidRPr="00A1028A">
        <w:rPr>
          <w:color w:val="000000"/>
          <w:sz w:val="20"/>
          <w:szCs w:val="20"/>
        </w:rPr>
        <w:t>Wykonawca oświadcza, że samochody i wyposażenie spełniają wymagania Zamawiającego zawarte w ofercie i specyfikacji, w szczególności są wolne od wad fizycznych w tym wad ukrytych, a informacje zawarte w dokumentach są prawdziwe.</w:t>
      </w:r>
    </w:p>
    <w:p w14:paraId="0904B6A1" w14:textId="77777777" w:rsidR="00A1028A" w:rsidRPr="00A1028A" w:rsidRDefault="00A1028A" w:rsidP="00F36BDB">
      <w:pPr>
        <w:pStyle w:val="Akapitzlist"/>
        <w:numPr>
          <w:ilvl w:val="0"/>
          <w:numId w:val="1"/>
        </w:numPr>
        <w:suppressAutoHyphens w:val="0"/>
        <w:spacing w:line="312" w:lineRule="auto"/>
        <w:ind w:left="567" w:hanging="567"/>
        <w:jc w:val="both"/>
        <w:rPr>
          <w:sz w:val="20"/>
          <w:szCs w:val="20"/>
        </w:rPr>
      </w:pPr>
      <w:r w:rsidRPr="00A1028A">
        <w:rPr>
          <w:color w:val="000000"/>
          <w:sz w:val="20"/>
          <w:szCs w:val="20"/>
        </w:rPr>
        <w:t xml:space="preserve">Wykonawca gwarantuje właściwą konstrukcję, jakość i użyte materiały, właściwe wykonanie </w:t>
      </w:r>
      <w:r w:rsidRPr="00A1028A">
        <w:rPr>
          <w:color w:val="000000"/>
          <w:sz w:val="20"/>
          <w:szCs w:val="20"/>
        </w:rPr>
        <w:br/>
        <w:t>i zgodność z odnośnymi normami.</w:t>
      </w:r>
    </w:p>
    <w:p w14:paraId="458B5E35" w14:textId="554091E4" w:rsidR="00A1028A" w:rsidRPr="00F36BDB" w:rsidRDefault="00A1028A" w:rsidP="00F36BDB">
      <w:pPr>
        <w:pStyle w:val="Akapitzlist"/>
        <w:numPr>
          <w:ilvl w:val="0"/>
          <w:numId w:val="1"/>
        </w:numPr>
        <w:suppressAutoHyphens w:val="0"/>
        <w:spacing w:line="312" w:lineRule="auto"/>
        <w:ind w:left="567" w:hanging="567"/>
        <w:jc w:val="both"/>
        <w:rPr>
          <w:sz w:val="20"/>
          <w:szCs w:val="20"/>
        </w:rPr>
      </w:pPr>
      <w:r w:rsidRPr="00A1028A">
        <w:rPr>
          <w:color w:val="000000"/>
          <w:sz w:val="20"/>
          <w:szCs w:val="20"/>
        </w:rPr>
        <w:t>Termin wykonania przedmiotu zamówienia ustala się do ……………….</w:t>
      </w:r>
    </w:p>
    <w:p w14:paraId="2929BC29" w14:textId="77777777" w:rsidR="00F36BDB" w:rsidRPr="00A1028A" w:rsidRDefault="00F36BDB" w:rsidP="00F36BDB">
      <w:pPr>
        <w:pStyle w:val="Akapitzlist"/>
        <w:suppressAutoHyphens w:val="0"/>
        <w:spacing w:line="312" w:lineRule="auto"/>
        <w:ind w:left="567"/>
        <w:jc w:val="both"/>
        <w:rPr>
          <w:sz w:val="20"/>
          <w:szCs w:val="20"/>
        </w:rPr>
      </w:pPr>
    </w:p>
    <w:p w14:paraId="0EA9F451" w14:textId="77777777" w:rsidR="00A1028A" w:rsidRPr="00A1028A" w:rsidRDefault="00A1028A" w:rsidP="00F36BDB">
      <w:pPr>
        <w:suppressAutoHyphens w:val="0"/>
        <w:spacing w:line="312" w:lineRule="auto"/>
        <w:jc w:val="center"/>
        <w:rPr>
          <w:sz w:val="20"/>
          <w:szCs w:val="20"/>
        </w:rPr>
      </w:pPr>
      <w:r w:rsidRPr="00A1028A">
        <w:rPr>
          <w:b/>
          <w:color w:val="000000"/>
          <w:sz w:val="20"/>
          <w:szCs w:val="20"/>
        </w:rPr>
        <w:t>§ 2</w:t>
      </w:r>
    </w:p>
    <w:p w14:paraId="290E91D5" w14:textId="77777777" w:rsidR="00A1028A" w:rsidRPr="00A1028A" w:rsidRDefault="00A1028A" w:rsidP="00F36BDB">
      <w:pPr>
        <w:pStyle w:val="Akapitzlist"/>
        <w:numPr>
          <w:ilvl w:val="0"/>
          <w:numId w:val="3"/>
        </w:numPr>
        <w:suppressAutoHyphens w:val="0"/>
        <w:spacing w:line="312" w:lineRule="auto"/>
        <w:ind w:left="567" w:hanging="567"/>
        <w:jc w:val="both"/>
        <w:rPr>
          <w:color w:val="000000"/>
          <w:sz w:val="20"/>
          <w:szCs w:val="20"/>
        </w:rPr>
      </w:pPr>
      <w:r w:rsidRPr="00A1028A">
        <w:rPr>
          <w:color w:val="000000"/>
          <w:sz w:val="20"/>
          <w:szCs w:val="20"/>
        </w:rPr>
        <w:t xml:space="preserve">Wykonawca pisemnie zgłosi Zamawiającemu gotowość do odbioru techniczno-jakościowego samochodów. Zamawiający przystąpi do odbioru techniczno-jakościowego w ciągu 5 dni od daty zawiadomienia. Zawiadomienie należy skierować na adres e-mail: </w:t>
      </w:r>
      <w:r w:rsidRPr="00A1028A">
        <w:rPr>
          <w:rStyle w:val="Hipercze"/>
          <w:color w:val="auto"/>
          <w:sz w:val="20"/>
          <w:szCs w:val="20"/>
        </w:rPr>
        <w:t>………….</w:t>
      </w:r>
    </w:p>
    <w:p w14:paraId="2EFD5A04" w14:textId="77777777" w:rsidR="00A1028A" w:rsidRPr="00A1028A" w:rsidRDefault="00A1028A" w:rsidP="00F36BDB">
      <w:pPr>
        <w:pStyle w:val="Akapitzlist"/>
        <w:numPr>
          <w:ilvl w:val="0"/>
          <w:numId w:val="3"/>
        </w:numPr>
        <w:suppressAutoHyphens w:val="0"/>
        <w:spacing w:line="312" w:lineRule="auto"/>
        <w:ind w:left="567" w:hanging="567"/>
        <w:jc w:val="both"/>
        <w:rPr>
          <w:sz w:val="20"/>
          <w:szCs w:val="20"/>
        </w:rPr>
      </w:pPr>
      <w:r w:rsidRPr="00A1028A">
        <w:rPr>
          <w:color w:val="000000"/>
          <w:sz w:val="20"/>
          <w:szCs w:val="20"/>
        </w:rPr>
        <w:lastRenderedPageBreak/>
        <w:t>Odbiór techniczno-jakościowy odbędzie się w siedzibie Zamawiającego w terminie określonym przez Zamawiającego.</w:t>
      </w:r>
    </w:p>
    <w:p w14:paraId="487329CA" w14:textId="77777777" w:rsidR="00A1028A" w:rsidRPr="00A1028A" w:rsidRDefault="00A1028A" w:rsidP="00F36BDB">
      <w:pPr>
        <w:pStyle w:val="Akapitzlist"/>
        <w:numPr>
          <w:ilvl w:val="0"/>
          <w:numId w:val="3"/>
        </w:numPr>
        <w:suppressAutoHyphens w:val="0"/>
        <w:spacing w:line="312" w:lineRule="auto"/>
        <w:ind w:left="567" w:hanging="567"/>
        <w:jc w:val="both"/>
        <w:rPr>
          <w:color w:val="000000"/>
          <w:sz w:val="20"/>
          <w:szCs w:val="20"/>
        </w:rPr>
      </w:pPr>
      <w:r w:rsidRPr="00A1028A">
        <w:rPr>
          <w:color w:val="000000"/>
          <w:sz w:val="20"/>
          <w:szCs w:val="20"/>
        </w:rPr>
        <w:t>Odbioru techniczno-jakościowego dokonają przedstawiciele Zamawiającego w obecności co najmniej 1 przedstawiciela Wykonawcy. Protokół odbioru techniczno-jakościowego przedmiotu umowy zostanie sporządzony w 2 egzemplarzach po jednym dla każdej ze stron.</w:t>
      </w:r>
    </w:p>
    <w:p w14:paraId="0516F82A" w14:textId="77777777" w:rsidR="00A1028A" w:rsidRPr="00A1028A" w:rsidRDefault="00A1028A" w:rsidP="00F36BDB">
      <w:pPr>
        <w:pStyle w:val="Akapitzlist"/>
        <w:numPr>
          <w:ilvl w:val="0"/>
          <w:numId w:val="3"/>
        </w:numPr>
        <w:suppressAutoHyphens w:val="0"/>
        <w:spacing w:line="312" w:lineRule="auto"/>
        <w:ind w:left="567" w:hanging="567"/>
        <w:jc w:val="both"/>
        <w:rPr>
          <w:sz w:val="20"/>
          <w:szCs w:val="20"/>
        </w:rPr>
      </w:pPr>
      <w:r w:rsidRPr="00A1028A">
        <w:rPr>
          <w:color w:val="000000"/>
          <w:sz w:val="20"/>
          <w:szCs w:val="20"/>
        </w:rPr>
        <w:t>W przypadku stwierdzenia podczas odbioru techniczno-jakościowego usterek strony ustalą dokładny termin odbioru faktycznego, który nastąpi po usunięciu usterek.</w:t>
      </w:r>
    </w:p>
    <w:p w14:paraId="5D3B0533" w14:textId="2872C4D4" w:rsidR="00A1028A" w:rsidRPr="00A1028A" w:rsidRDefault="00A1028A" w:rsidP="00F36BDB">
      <w:pPr>
        <w:pStyle w:val="Akapitzlist"/>
        <w:numPr>
          <w:ilvl w:val="0"/>
          <w:numId w:val="3"/>
        </w:numPr>
        <w:suppressAutoHyphens w:val="0"/>
        <w:spacing w:line="312" w:lineRule="auto"/>
        <w:ind w:left="567" w:hanging="567"/>
        <w:jc w:val="both"/>
        <w:rPr>
          <w:color w:val="000000"/>
          <w:sz w:val="20"/>
          <w:szCs w:val="20"/>
        </w:rPr>
      </w:pPr>
      <w:r w:rsidRPr="00A1028A">
        <w:rPr>
          <w:color w:val="000000"/>
          <w:sz w:val="20"/>
          <w:szCs w:val="20"/>
        </w:rPr>
        <w:t xml:space="preserve">Zamawiający odmówi przyjęcia przedmiotu umowy, jeśli nie będzie on odpowiadał opisowi zawartemu </w:t>
      </w:r>
      <w:r w:rsidR="00F36BDB">
        <w:rPr>
          <w:color w:val="000000"/>
          <w:sz w:val="20"/>
          <w:szCs w:val="20"/>
        </w:rPr>
        <w:t xml:space="preserve">              </w:t>
      </w:r>
      <w:r w:rsidRPr="00A1028A">
        <w:rPr>
          <w:color w:val="000000"/>
          <w:sz w:val="20"/>
          <w:szCs w:val="20"/>
        </w:rPr>
        <w:t>w załączniku nr … do SIWZ lub złożonej ofercie wraz z załącznikami .</w:t>
      </w:r>
    </w:p>
    <w:p w14:paraId="3C435A3B" w14:textId="77777777" w:rsidR="00A1028A" w:rsidRPr="00A1028A" w:rsidRDefault="00A1028A" w:rsidP="00F36BDB">
      <w:pPr>
        <w:pStyle w:val="Akapitzlist"/>
        <w:numPr>
          <w:ilvl w:val="0"/>
          <w:numId w:val="3"/>
        </w:numPr>
        <w:suppressAutoHyphens w:val="0"/>
        <w:spacing w:line="312" w:lineRule="auto"/>
        <w:ind w:left="567" w:hanging="567"/>
        <w:jc w:val="both"/>
        <w:rPr>
          <w:sz w:val="20"/>
          <w:szCs w:val="20"/>
        </w:rPr>
      </w:pPr>
      <w:r w:rsidRPr="00A1028A">
        <w:rPr>
          <w:color w:val="000000"/>
          <w:sz w:val="20"/>
          <w:szCs w:val="20"/>
        </w:rPr>
        <w:t>Wykonawca w terminie odbioru zapewni szkolenie z zakresu obsługi podstawowej samochodów dla 3 osób. Szkolenie odbędzie się w terminie odbioru w siedzibie ,Zamawiającego.</w:t>
      </w:r>
    </w:p>
    <w:p w14:paraId="7EE96811" w14:textId="77777777" w:rsidR="00A1028A" w:rsidRPr="00A1028A" w:rsidRDefault="00A1028A" w:rsidP="00F36BDB">
      <w:pPr>
        <w:pStyle w:val="Akapitzlist"/>
        <w:numPr>
          <w:ilvl w:val="0"/>
          <w:numId w:val="3"/>
        </w:numPr>
        <w:suppressAutoHyphens w:val="0"/>
        <w:spacing w:line="312" w:lineRule="auto"/>
        <w:ind w:left="567" w:hanging="567"/>
        <w:jc w:val="both"/>
        <w:rPr>
          <w:color w:val="000000"/>
          <w:sz w:val="20"/>
          <w:szCs w:val="20"/>
        </w:rPr>
      </w:pPr>
      <w:r w:rsidRPr="00A1028A">
        <w:rPr>
          <w:color w:val="000000"/>
          <w:sz w:val="20"/>
          <w:szCs w:val="20"/>
        </w:rPr>
        <w:t xml:space="preserve">W przypadku wykonywania usług przy pomocy Podwykonawcy na podstawie umów zaakceptowanych przez Zamawiającego - do faktur wystawionych przez Wykonawcę, Wykonawca musi załączyć: </w:t>
      </w:r>
    </w:p>
    <w:p w14:paraId="5B4A3DD3" w14:textId="69A28E4E" w:rsidR="00A1028A" w:rsidRPr="00A1028A" w:rsidRDefault="00A1028A" w:rsidP="00F36BDB">
      <w:pPr>
        <w:pStyle w:val="Akapitzlist"/>
        <w:numPr>
          <w:ilvl w:val="0"/>
          <w:numId w:val="18"/>
        </w:numPr>
        <w:suppressAutoHyphens w:val="0"/>
        <w:spacing w:line="312" w:lineRule="auto"/>
        <w:jc w:val="both"/>
        <w:rPr>
          <w:color w:val="000000"/>
          <w:sz w:val="20"/>
          <w:szCs w:val="20"/>
        </w:rPr>
      </w:pPr>
      <w:r w:rsidRPr="00A1028A">
        <w:rPr>
          <w:color w:val="000000"/>
          <w:sz w:val="20"/>
          <w:szCs w:val="20"/>
        </w:rPr>
        <w:t xml:space="preserve">zestawienie należności wymagalnych i niewymagalnych dla wszystkich Podwykonawców wraz </w:t>
      </w:r>
      <w:r w:rsidR="00F36BDB">
        <w:rPr>
          <w:color w:val="000000"/>
          <w:sz w:val="20"/>
          <w:szCs w:val="20"/>
        </w:rPr>
        <w:t xml:space="preserve">                   </w:t>
      </w:r>
      <w:r w:rsidRPr="00A1028A">
        <w:rPr>
          <w:color w:val="000000"/>
          <w:sz w:val="20"/>
          <w:szCs w:val="20"/>
        </w:rPr>
        <w:t xml:space="preserve">z kopiami wystawionych przez nich faktur będących podstawą do wystawienia faktury przez Wykonawcę, </w:t>
      </w:r>
    </w:p>
    <w:p w14:paraId="4A32A5FD" w14:textId="77777777" w:rsidR="00A1028A" w:rsidRPr="00A1028A" w:rsidRDefault="00A1028A" w:rsidP="00F36BDB">
      <w:pPr>
        <w:pStyle w:val="Akapitzlist"/>
        <w:numPr>
          <w:ilvl w:val="0"/>
          <w:numId w:val="18"/>
        </w:numPr>
        <w:suppressAutoHyphens w:val="0"/>
        <w:spacing w:line="312" w:lineRule="auto"/>
        <w:jc w:val="both"/>
        <w:rPr>
          <w:color w:val="000000"/>
          <w:sz w:val="20"/>
          <w:szCs w:val="20"/>
        </w:rPr>
      </w:pPr>
      <w:r w:rsidRPr="00A1028A">
        <w:rPr>
          <w:color w:val="000000"/>
          <w:sz w:val="20"/>
          <w:szCs w:val="20"/>
        </w:rPr>
        <w:t xml:space="preserve">dowody potwierdzające zapłatę wynagrodzenia Podwykonawcy, </w:t>
      </w:r>
    </w:p>
    <w:p w14:paraId="1416A8B0" w14:textId="77777777" w:rsidR="00A1028A" w:rsidRPr="00A1028A" w:rsidRDefault="00A1028A" w:rsidP="00F36BDB">
      <w:pPr>
        <w:pStyle w:val="Akapitzlist"/>
        <w:numPr>
          <w:ilvl w:val="0"/>
          <w:numId w:val="18"/>
        </w:numPr>
        <w:suppressAutoHyphens w:val="0"/>
        <w:spacing w:line="312" w:lineRule="auto"/>
        <w:jc w:val="both"/>
        <w:rPr>
          <w:color w:val="000000"/>
          <w:sz w:val="20"/>
          <w:szCs w:val="20"/>
        </w:rPr>
      </w:pPr>
      <w:r w:rsidRPr="00A1028A">
        <w:rPr>
          <w:color w:val="000000"/>
          <w:sz w:val="20"/>
          <w:szCs w:val="20"/>
        </w:rPr>
        <w:t xml:space="preserve">pisemne oświadczenie Podwykonawcy, którego wierzytelność jest częścią składową wystawionej faktury, o dokonaniu zapłaty na rzecz tego Podwykonawcy, </w:t>
      </w:r>
    </w:p>
    <w:p w14:paraId="4452303E" w14:textId="77777777" w:rsidR="00A1028A" w:rsidRPr="00A1028A" w:rsidRDefault="00A1028A" w:rsidP="00F36BDB">
      <w:pPr>
        <w:pStyle w:val="Akapitzlist"/>
        <w:numPr>
          <w:ilvl w:val="0"/>
          <w:numId w:val="18"/>
        </w:numPr>
        <w:suppressAutoHyphens w:val="0"/>
        <w:spacing w:line="312" w:lineRule="auto"/>
        <w:jc w:val="both"/>
        <w:rPr>
          <w:color w:val="000000"/>
          <w:sz w:val="20"/>
          <w:szCs w:val="20"/>
        </w:rPr>
      </w:pPr>
      <w:r w:rsidRPr="00A1028A">
        <w:rPr>
          <w:color w:val="000000"/>
          <w:sz w:val="20"/>
          <w:szCs w:val="20"/>
        </w:rPr>
        <w:t xml:space="preserve">pisemne oświadczenie Wykonawcy o zapłacie wymagalnych i niewymagalnych należności Podwykonawcom, będących podstawą do wystawienia faktury przez Wykonawcę. </w:t>
      </w:r>
    </w:p>
    <w:p w14:paraId="20119F3B" w14:textId="77777777" w:rsidR="00A1028A" w:rsidRPr="00A1028A" w:rsidRDefault="00A1028A" w:rsidP="00F36BDB">
      <w:pPr>
        <w:suppressAutoHyphens w:val="0"/>
        <w:spacing w:line="312" w:lineRule="auto"/>
        <w:jc w:val="both"/>
        <w:rPr>
          <w:color w:val="000000"/>
          <w:sz w:val="20"/>
          <w:szCs w:val="20"/>
        </w:rPr>
      </w:pPr>
    </w:p>
    <w:p w14:paraId="5F1652B4" w14:textId="77777777" w:rsidR="00A1028A" w:rsidRPr="00A1028A" w:rsidRDefault="00A1028A" w:rsidP="00F36BDB">
      <w:pPr>
        <w:suppressAutoHyphens w:val="0"/>
        <w:spacing w:line="312" w:lineRule="auto"/>
        <w:jc w:val="center"/>
        <w:rPr>
          <w:sz w:val="20"/>
          <w:szCs w:val="20"/>
        </w:rPr>
      </w:pPr>
      <w:r w:rsidRPr="00A1028A">
        <w:rPr>
          <w:b/>
          <w:color w:val="000000"/>
          <w:sz w:val="20"/>
          <w:szCs w:val="20"/>
        </w:rPr>
        <w:t>§ 3</w:t>
      </w:r>
    </w:p>
    <w:p w14:paraId="766FAD09" w14:textId="77777777" w:rsidR="00A1028A" w:rsidRPr="00A1028A" w:rsidRDefault="00A1028A" w:rsidP="00F36BDB">
      <w:pPr>
        <w:pStyle w:val="Akapitzlist"/>
        <w:numPr>
          <w:ilvl w:val="0"/>
          <w:numId w:val="4"/>
        </w:numPr>
        <w:suppressAutoHyphens w:val="0"/>
        <w:spacing w:line="312" w:lineRule="auto"/>
        <w:ind w:left="567" w:hanging="567"/>
        <w:jc w:val="both"/>
        <w:rPr>
          <w:color w:val="000000"/>
          <w:sz w:val="20"/>
          <w:szCs w:val="20"/>
        </w:rPr>
      </w:pPr>
      <w:r w:rsidRPr="00A1028A">
        <w:rPr>
          <w:color w:val="000000"/>
          <w:sz w:val="20"/>
          <w:szCs w:val="20"/>
        </w:rPr>
        <w:t xml:space="preserve">Za wykonanie przedmiotu umowy Zamawiający zapłaci Wykonawcy wynagrodzenie ryczałtowe, zgodnie z ofertą Wykonawcy w kwocie: </w:t>
      </w:r>
    </w:p>
    <w:p w14:paraId="354E36D2" w14:textId="77777777" w:rsidR="00A1028A" w:rsidRPr="00F36BDB" w:rsidRDefault="00A1028A" w:rsidP="00F36BDB">
      <w:pPr>
        <w:suppressAutoHyphens w:val="0"/>
        <w:spacing w:line="312" w:lineRule="auto"/>
        <w:jc w:val="both"/>
        <w:rPr>
          <w:color w:val="000000"/>
          <w:sz w:val="16"/>
          <w:szCs w:val="16"/>
        </w:rPr>
      </w:pPr>
    </w:p>
    <w:p w14:paraId="1499D635" w14:textId="77777777" w:rsidR="00A1028A" w:rsidRPr="00A1028A" w:rsidRDefault="00A1028A" w:rsidP="00F36BDB">
      <w:pPr>
        <w:tabs>
          <w:tab w:val="left" w:pos="426"/>
          <w:tab w:val="left" w:pos="567"/>
        </w:tabs>
        <w:suppressAutoHyphens w:val="0"/>
        <w:overflowPunct w:val="0"/>
        <w:spacing w:line="312" w:lineRule="auto"/>
        <w:ind w:left="284" w:firstLine="283"/>
        <w:jc w:val="both"/>
        <w:textAlignment w:val="baseline"/>
        <w:rPr>
          <w:color w:val="000000"/>
          <w:sz w:val="20"/>
          <w:szCs w:val="20"/>
        </w:rPr>
      </w:pPr>
      <w:r w:rsidRPr="00A1028A">
        <w:rPr>
          <w:b/>
          <w:color w:val="000000"/>
          <w:sz w:val="20"/>
          <w:szCs w:val="20"/>
          <w:lang w:eastAsia="pl-PL"/>
        </w:rPr>
        <w:t>netto (bez podatku VAT): ……………….. zł.</w:t>
      </w:r>
    </w:p>
    <w:p w14:paraId="6CBB6068" w14:textId="77777777" w:rsidR="00A1028A" w:rsidRPr="00A1028A" w:rsidRDefault="00A1028A" w:rsidP="00F36BDB">
      <w:pPr>
        <w:tabs>
          <w:tab w:val="left" w:pos="426"/>
          <w:tab w:val="left" w:pos="567"/>
        </w:tabs>
        <w:suppressAutoHyphens w:val="0"/>
        <w:overflowPunct w:val="0"/>
        <w:spacing w:line="312" w:lineRule="auto"/>
        <w:ind w:left="284" w:firstLine="283"/>
        <w:jc w:val="both"/>
        <w:textAlignment w:val="baseline"/>
        <w:rPr>
          <w:b/>
          <w:color w:val="000000"/>
          <w:sz w:val="20"/>
          <w:szCs w:val="20"/>
          <w:lang w:eastAsia="pl-PL"/>
        </w:rPr>
      </w:pPr>
      <w:r w:rsidRPr="00A1028A">
        <w:rPr>
          <w:b/>
          <w:color w:val="000000"/>
          <w:sz w:val="20"/>
          <w:szCs w:val="20"/>
          <w:lang w:eastAsia="pl-PL"/>
        </w:rPr>
        <w:t>słownie: ……………………………………………………………………………………….....</w:t>
      </w:r>
    </w:p>
    <w:p w14:paraId="6B6E559D" w14:textId="77777777" w:rsidR="00A1028A" w:rsidRPr="00F36BDB" w:rsidRDefault="00A1028A" w:rsidP="00F36BDB">
      <w:pPr>
        <w:tabs>
          <w:tab w:val="left" w:pos="426"/>
          <w:tab w:val="left" w:pos="567"/>
        </w:tabs>
        <w:suppressAutoHyphens w:val="0"/>
        <w:overflowPunct w:val="0"/>
        <w:spacing w:line="312" w:lineRule="auto"/>
        <w:ind w:left="284" w:firstLine="283"/>
        <w:jc w:val="both"/>
        <w:textAlignment w:val="baseline"/>
        <w:rPr>
          <w:color w:val="000000"/>
          <w:sz w:val="6"/>
          <w:szCs w:val="6"/>
        </w:rPr>
      </w:pPr>
    </w:p>
    <w:p w14:paraId="02D74E2B" w14:textId="77777777" w:rsidR="00A1028A" w:rsidRPr="00A1028A" w:rsidRDefault="00A1028A" w:rsidP="00F36BDB">
      <w:pPr>
        <w:tabs>
          <w:tab w:val="left" w:pos="426"/>
          <w:tab w:val="left" w:pos="567"/>
        </w:tabs>
        <w:suppressAutoHyphens w:val="0"/>
        <w:overflowPunct w:val="0"/>
        <w:spacing w:line="312" w:lineRule="auto"/>
        <w:ind w:left="284" w:firstLine="283"/>
        <w:jc w:val="both"/>
        <w:textAlignment w:val="baseline"/>
        <w:rPr>
          <w:color w:val="000000"/>
          <w:sz w:val="20"/>
          <w:szCs w:val="20"/>
        </w:rPr>
      </w:pPr>
      <w:r w:rsidRPr="00A1028A">
        <w:rPr>
          <w:b/>
          <w:color w:val="000000"/>
          <w:sz w:val="20"/>
          <w:szCs w:val="20"/>
          <w:lang w:eastAsia="pl-PL"/>
        </w:rPr>
        <w:t>powiększoną o ……% podatek VAT w kwocie: ……………….. zł.</w:t>
      </w:r>
    </w:p>
    <w:p w14:paraId="18DE6AEA" w14:textId="77777777" w:rsidR="00A1028A" w:rsidRPr="00A1028A" w:rsidRDefault="00A1028A" w:rsidP="00F36BDB">
      <w:pPr>
        <w:tabs>
          <w:tab w:val="left" w:pos="426"/>
          <w:tab w:val="left" w:pos="567"/>
        </w:tabs>
        <w:suppressAutoHyphens w:val="0"/>
        <w:overflowPunct w:val="0"/>
        <w:spacing w:line="312" w:lineRule="auto"/>
        <w:ind w:left="284" w:firstLine="283"/>
        <w:jc w:val="both"/>
        <w:textAlignment w:val="baseline"/>
        <w:rPr>
          <w:b/>
          <w:color w:val="000000"/>
          <w:sz w:val="20"/>
          <w:szCs w:val="20"/>
          <w:lang w:eastAsia="pl-PL"/>
        </w:rPr>
      </w:pPr>
      <w:r w:rsidRPr="00A1028A">
        <w:rPr>
          <w:b/>
          <w:color w:val="000000"/>
          <w:sz w:val="20"/>
          <w:szCs w:val="20"/>
          <w:lang w:eastAsia="pl-PL"/>
        </w:rPr>
        <w:t>słownie: ……………………………………………………………………………………….....</w:t>
      </w:r>
    </w:p>
    <w:p w14:paraId="27B85BB1" w14:textId="77777777" w:rsidR="00A1028A" w:rsidRPr="00F36BDB" w:rsidRDefault="00A1028A" w:rsidP="00F36BDB">
      <w:pPr>
        <w:tabs>
          <w:tab w:val="left" w:pos="426"/>
          <w:tab w:val="left" w:pos="567"/>
        </w:tabs>
        <w:suppressAutoHyphens w:val="0"/>
        <w:overflowPunct w:val="0"/>
        <w:spacing w:line="312" w:lineRule="auto"/>
        <w:ind w:left="284" w:firstLine="283"/>
        <w:jc w:val="both"/>
        <w:textAlignment w:val="baseline"/>
        <w:rPr>
          <w:color w:val="000000"/>
          <w:sz w:val="6"/>
          <w:szCs w:val="6"/>
        </w:rPr>
      </w:pPr>
    </w:p>
    <w:p w14:paraId="66A2671F" w14:textId="77777777" w:rsidR="00A1028A" w:rsidRPr="00A1028A" w:rsidRDefault="00A1028A" w:rsidP="00F36BDB">
      <w:pPr>
        <w:tabs>
          <w:tab w:val="left" w:pos="426"/>
          <w:tab w:val="left" w:pos="567"/>
        </w:tabs>
        <w:suppressAutoHyphens w:val="0"/>
        <w:overflowPunct w:val="0"/>
        <w:spacing w:line="312" w:lineRule="auto"/>
        <w:ind w:left="284" w:firstLine="283"/>
        <w:jc w:val="both"/>
        <w:textAlignment w:val="baseline"/>
        <w:rPr>
          <w:color w:val="000000"/>
          <w:sz w:val="20"/>
          <w:szCs w:val="20"/>
        </w:rPr>
      </w:pPr>
      <w:r w:rsidRPr="00A1028A">
        <w:rPr>
          <w:b/>
          <w:color w:val="000000"/>
          <w:sz w:val="20"/>
          <w:szCs w:val="20"/>
          <w:lang w:eastAsia="pl-PL"/>
        </w:rPr>
        <w:t>co stanowi kwotę brutto (łącznie z podatkiem VAT): ……………….. zł.</w:t>
      </w:r>
    </w:p>
    <w:p w14:paraId="7F5AF796" w14:textId="77777777" w:rsidR="00A1028A" w:rsidRPr="00A1028A" w:rsidRDefault="00A1028A" w:rsidP="00F36BDB">
      <w:pPr>
        <w:tabs>
          <w:tab w:val="left" w:pos="426"/>
          <w:tab w:val="left" w:pos="567"/>
        </w:tabs>
        <w:suppressAutoHyphens w:val="0"/>
        <w:overflowPunct w:val="0"/>
        <w:spacing w:line="312" w:lineRule="auto"/>
        <w:ind w:left="284" w:firstLine="283"/>
        <w:jc w:val="both"/>
        <w:textAlignment w:val="baseline"/>
        <w:rPr>
          <w:color w:val="000000"/>
          <w:sz w:val="20"/>
          <w:szCs w:val="20"/>
        </w:rPr>
      </w:pPr>
      <w:r w:rsidRPr="00A1028A">
        <w:rPr>
          <w:b/>
          <w:color w:val="000000"/>
          <w:sz w:val="20"/>
          <w:szCs w:val="20"/>
          <w:lang w:eastAsia="pl-PL"/>
        </w:rPr>
        <w:t>słownie: ……………………………………………………………………………………….....</w:t>
      </w:r>
    </w:p>
    <w:p w14:paraId="5FD921D6" w14:textId="77777777" w:rsidR="00A1028A" w:rsidRPr="00F36BDB" w:rsidRDefault="00A1028A" w:rsidP="00F36BDB">
      <w:pPr>
        <w:tabs>
          <w:tab w:val="left" w:pos="426"/>
          <w:tab w:val="left" w:pos="567"/>
        </w:tabs>
        <w:suppressAutoHyphens w:val="0"/>
        <w:overflowPunct w:val="0"/>
        <w:spacing w:line="312" w:lineRule="auto"/>
        <w:ind w:left="284" w:firstLine="283"/>
        <w:jc w:val="both"/>
        <w:textAlignment w:val="baseline"/>
        <w:rPr>
          <w:strike/>
          <w:sz w:val="16"/>
          <w:szCs w:val="16"/>
        </w:rPr>
      </w:pPr>
    </w:p>
    <w:p w14:paraId="27F401C2" w14:textId="77777777" w:rsidR="00A1028A" w:rsidRPr="00A1028A" w:rsidRDefault="00A1028A" w:rsidP="00F36BDB">
      <w:pPr>
        <w:pStyle w:val="Akapitzlist"/>
        <w:numPr>
          <w:ilvl w:val="0"/>
          <w:numId w:val="4"/>
        </w:numPr>
        <w:suppressAutoHyphens w:val="0"/>
        <w:spacing w:line="312" w:lineRule="auto"/>
        <w:ind w:left="567" w:hanging="567"/>
        <w:jc w:val="both"/>
        <w:rPr>
          <w:sz w:val="20"/>
          <w:szCs w:val="20"/>
        </w:rPr>
      </w:pPr>
      <w:r w:rsidRPr="00A1028A">
        <w:rPr>
          <w:color w:val="000000"/>
          <w:sz w:val="20"/>
          <w:szCs w:val="20"/>
        </w:rPr>
        <w:t>Płatność za wykonanie przedmiotu zamówienia nastąpi na konto wykonawcy w terminie do 21 dni od dnia odbioru samochodów przez Zamawiającego potwierdzonego protokołem odbioru techniczno-jakościowego, oraz prawidłowo wystawionej i dostarczonej faktury.</w:t>
      </w:r>
    </w:p>
    <w:p w14:paraId="56F44259" w14:textId="77777777" w:rsidR="00A1028A" w:rsidRPr="00A1028A" w:rsidRDefault="00A1028A" w:rsidP="00F36BDB">
      <w:pPr>
        <w:pStyle w:val="Akapitzlist"/>
        <w:numPr>
          <w:ilvl w:val="0"/>
          <w:numId w:val="4"/>
        </w:numPr>
        <w:suppressAutoHyphens w:val="0"/>
        <w:spacing w:line="312" w:lineRule="auto"/>
        <w:ind w:left="567" w:hanging="567"/>
        <w:jc w:val="both"/>
        <w:rPr>
          <w:sz w:val="20"/>
          <w:szCs w:val="20"/>
        </w:rPr>
      </w:pPr>
      <w:r w:rsidRPr="00A1028A">
        <w:rPr>
          <w:color w:val="000000"/>
          <w:sz w:val="20"/>
          <w:szCs w:val="20"/>
        </w:rPr>
        <w:t>Płatność faktury dla Wykonawcy nastąpi po spełnieniu warunku określonego w  §3 ust. 2.</w:t>
      </w:r>
    </w:p>
    <w:p w14:paraId="73A2261F" w14:textId="77777777" w:rsidR="00A1028A" w:rsidRPr="00A1028A" w:rsidRDefault="00A1028A" w:rsidP="00F36BDB">
      <w:pPr>
        <w:pStyle w:val="Akapitzlist"/>
        <w:suppressAutoHyphens w:val="0"/>
        <w:spacing w:line="312" w:lineRule="auto"/>
        <w:ind w:left="567"/>
        <w:jc w:val="both"/>
        <w:rPr>
          <w:sz w:val="20"/>
          <w:szCs w:val="20"/>
        </w:rPr>
      </w:pPr>
    </w:p>
    <w:p w14:paraId="2E9D72A4" w14:textId="77777777" w:rsidR="00A1028A" w:rsidRPr="00A1028A" w:rsidRDefault="00A1028A" w:rsidP="00F36BDB">
      <w:pPr>
        <w:suppressAutoHyphens w:val="0"/>
        <w:spacing w:line="312" w:lineRule="auto"/>
        <w:jc w:val="center"/>
        <w:rPr>
          <w:sz w:val="20"/>
          <w:szCs w:val="20"/>
        </w:rPr>
      </w:pPr>
      <w:r w:rsidRPr="00A1028A">
        <w:rPr>
          <w:b/>
          <w:color w:val="000000"/>
          <w:sz w:val="20"/>
          <w:szCs w:val="20"/>
        </w:rPr>
        <w:t>§ 4</w:t>
      </w:r>
    </w:p>
    <w:p w14:paraId="6943CF53" w14:textId="77777777" w:rsidR="00A1028A" w:rsidRPr="00A1028A" w:rsidRDefault="00A1028A" w:rsidP="00F36BDB">
      <w:pPr>
        <w:suppressAutoHyphens w:val="0"/>
        <w:spacing w:line="312" w:lineRule="auto"/>
        <w:jc w:val="both"/>
        <w:rPr>
          <w:color w:val="000000"/>
          <w:sz w:val="20"/>
          <w:szCs w:val="20"/>
        </w:rPr>
      </w:pPr>
      <w:r w:rsidRPr="00A1028A">
        <w:rPr>
          <w:color w:val="000000"/>
          <w:sz w:val="20"/>
          <w:szCs w:val="20"/>
        </w:rPr>
        <w:t>Wykonawca zobowiązuje się do wystawiania faktury VAT po podpisaniu protokołu odbioru techniczno-jakościowego przez Zamawiającego i Wykonawcę bez zastrzeżeń.</w:t>
      </w:r>
    </w:p>
    <w:p w14:paraId="69758382" w14:textId="674420B0" w:rsidR="00A1028A" w:rsidRDefault="00A1028A" w:rsidP="00F36BDB">
      <w:pPr>
        <w:suppressAutoHyphens w:val="0"/>
        <w:spacing w:line="312" w:lineRule="auto"/>
        <w:jc w:val="center"/>
        <w:rPr>
          <w:b/>
          <w:color w:val="000000"/>
          <w:sz w:val="20"/>
          <w:szCs w:val="20"/>
        </w:rPr>
      </w:pPr>
    </w:p>
    <w:p w14:paraId="3BA6F700" w14:textId="77777777" w:rsidR="00F36BDB" w:rsidRPr="00A1028A" w:rsidRDefault="00F36BDB" w:rsidP="00F36BDB">
      <w:pPr>
        <w:suppressAutoHyphens w:val="0"/>
        <w:spacing w:line="312" w:lineRule="auto"/>
        <w:jc w:val="center"/>
        <w:rPr>
          <w:b/>
          <w:color w:val="000000"/>
          <w:sz w:val="20"/>
          <w:szCs w:val="20"/>
        </w:rPr>
      </w:pPr>
    </w:p>
    <w:p w14:paraId="5C4302B1" w14:textId="77777777" w:rsidR="00A1028A" w:rsidRPr="00A1028A" w:rsidRDefault="00A1028A" w:rsidP="00F36BDB">
      <w:pPr>
        <w:suppressAutoHyphens w:val="0"/>
        <w:spacing w:line="312" w:lineRule="auto"/>
        <w:jc w:val="center"/>
        <w:rPr>
          <w:sz w:val="20"/>
          <w:szCs w:val="20"/>
        </w:rPr>
      </w:pPr>
      <w:r w:rsidRPr="00A1028A">
        <w:rPr>
          <w:b/>
          <w:color w:val="000000"/>
          <w:sz w:val="20"/>
          <w:szCs w:val="20"/>
        </w:rPr>
        <w:lastRenderedPageBreak/>
        <w:t>§ 5</w:t>
      </w:r>
    </w:p>
    <w:p w14:paraId="11CB32CB" w14:textId="77777777" w:rsidR="00A1028A" w:rsidRPr="00A1028A" w:rsidRDefault="00A1028A" w:rsidP="00F36BDB">
      <w:pPr>
        <w:pStyle w:val="Akapitzlist"/>
        <w:numPr>
          <w:ilvl w:val="0"/>
          <w:numId w:val="5"/>
        </w:numPr>
        <w:suppressAutoHyphens w:val="0"/>
        <w:spacing w:line="312" w:lineRule="auto"/>
        <w:ind w:left="567" w:hanging="567"/>
        <w:jc w:val="both"/>
        <w:rPr>
          <w:color w:val="000000"/>
          <w:sz w:val="20"/>
          <w:szCs w:val="20"/>
        </w:rPr>
      </w:pPr>
      <w:r w:rsidRPr="00A1028A">
        <w:rPr>
          <w:color w:val="000000"/>
          <w:sz w:val="20"/>
          <w:szCs w:val="20"/>
        </w:rPr>
        <w:t>Wykonawca zapłaci Zamawiającemu karę umowną:</w:t>
      </w:r>
    </w:p>
    <w:p w14:paraId="3B685E34" w14:textId="77777777" w:rsidR="00A1028A" w:rsidRPr="00A1028A" w:rsidRDefault="00A1028A" w:rsidP="00F36BDB">
      <w:pPr>
        <w:pStyle w:val="Akapitzlist"/>
        <w:numPr>
          <w:ilvl w:val="0"/>
          <w:numId w:val="6"/>
        </w:numPr>
        <w:suppressAutoHyphens w:val="0"/>
        <w:spacing w:line="312" w:lineRule="auto"/>
        <w:jc w:val="both"/>
        <w:rPr>
          <w:color w:val="000000"/>
          <w:sz w:val="20"/>
          <w:szCs w:val="20"/>
        </w:rPr>
      </w:pPr>
      <w:r w:rsidRPr="00A1028A">
        <w:rPr>
          <w:color w:val="000000"/>
          <w:sz w:val="20"/>
          <w:szCs w:val="20"/>
        </w:rPr>
        <w:t>za opóźnienie w wykonaniu przedmiotu umowy w wysokości 0,2% wynagrodzenia umownego brutto za każdy dzień opóźnienia,</w:t>
      </w:r>
    </w:p>
    <w:p w14:paraId="2DF2BD2B" w14:textId="77777777" w:rsidR="00A1028A" w:rsidRPr="00A1028A" w:rsidRDefault="00A1028A" w:rsidP="00F36BDB">
      <w:pPr>
        <w:pStyle w:val="Akapitzlist"/>
        <w:numPr>
          <w:ilvl w:val="0"/>
          <w:numId w:val="6"/>
        </w:numPr>
        <w:suppressAutoHyphens w:val="0"/>
        <w:spacing w:line="312" w:lineRule="auto"/>
        <w:jc w:val="both"/>
        <w:rPr>
          <w:color w:val="000000"/>
          <w:sz w:val="20"/>
          <w:szCs w:val="20"/>
        </w:rPr>
      </w:pPr>
      <w:r w:rsidRPr="00A1028A">
        <w:rPr>
          <w:color w:val="000000"/>
          <w:sz w:val="20"/>
          <w:szCs w:val="20"/>
        </w:rPr>
        <w:t xml:space="preserve">za zwłokę w usunięciu wad stwierdzonych przy odbiorze oraz w okresie gwarancji, rękojmi </w:t>
      </w:r>
      <w:r w:rsidRPr="00A1028A">
        <w:rPr>
          <w:color w:val="000000"/>
          <w:sz w:val="20"/>
          <w:szCs w:val="20"/>
        </w:rPr>
        <w:br/>
        <w:t>w wysokości 0,1% wynagrodzenia umownego brutto za każdy dzień zwłoki,</w:t>
      </w:r>
    </w:p>
    <w:p w14:paraId="544FF103" w14:textId="77777777" w:rsidR="00A1028A" w:rsidRPr="00A1028A" w:rsidRDefault="00A1028A" w:rsidP="00F36BDB">
      <w:pPr>
        <w:pStyle w:val="Akapitzlist"/>
        <w:numPr>
          <w:ilvl w:val="0"/>
          <w:numId w:val="6"/>
        </w:numPr>
        <w:suppressAutoHyphens w:val="0"/>
        <w:spacing w:line="312" w:lineRule="auto"/>
        <w:jc w:val="both"/>
        <w:rPr>
          <w:color w:val="000000"/>
          <w:sz w:val="20"/>
          <w:szCs w:val="20"/>
        </w:rPr>
      </w:pPr>
      <w:r w:rsidRPr="00A1028A">
        <w:rPr>
          <w:color w:val="000000"/>
          <w:sz w:val="20"/>
          <w:szCs w:val="20"/>
        </w:rPr>
        <w:t>za odstąpienie od umowy Zamawiającego z przyczyn, za które odpowiada Wykonawca, Wykonawca zapłaci karę w wysokości 10% wynagrodzenia umownego brutto,</w:t>
      </w:r>
    </w:p>
    <w:p w14:paraId="19DDEA7E" w14:textId="77777777" w:rsidR="00A1028A" w:rsidRPr="00A1028A" w:rsidRDefault="00A1028A" w:rsidP="00F36BDB">
      <w:pPr>
        <w:pStyle w:val="Akapitzlist"/>
        <w:numPr>
          <w:ilvl w:val="0"/>
          <w:numId w:val="6"/>
        </w:numPr>
        <w:suppressAutoHyphens w:val="0"/>
        <w:spacing w:line="312" w:lineRule="auto"/>
        <w:jc w:val="both"/>
        <w:rPr>
          <w:sz w:val="20"/>
          <w:szCs w:val="20"/>
        </w:rPr>
      </w:pPr>
      <w:r w:rsidRPr="00A1028A">
        <w:rPr>
          <w:color w:val="000000"/>
          <w:sz w:val="20"/>
          <w:szCs w:val="20"/>
        </w:rPr>
        <w:t>nie wykonanie przeglądu w terminie lub o którym mowa w § 6 ust. 4 umowy, Wykonawca zapłaci Zamawiającemu karę w wysokości 200,00 zł za każdy dzień opóźnienia,</w:t>
      </w:r>
    </w:p>
    <w:p w14:paraId="6044C893" w14:textId="5D1D82AB" w:rsidR="00A1028A" w:rsidRPr="00A1028A" w:rsidRDefault="00A1028A" w:rsidP="00F36BDB">
      <w:pPr>
        <w:pStyle w:val="Akapitzlist"/>
        <w:numPr>
          <w:ilvl w:val="0"/>
          <w:numId w:val="6"/>
        </w:numPr>
        <w:suppressAutoHyphens w:val="0"/>
        <w:spacing w:line="312" w:lineRule="auto"/>
        <w:jc w:val="both"/>
        <w:rPr>
          <w:sz w:val="20"/>
          <w:szCs w:val="20"/>
        </w:rPr>
      </w:pPr>
      <w:r w:rsidRPr="00A1028A">
        <w:rPr>
          <w:bCs/>
          <w:color w:val="000000"/>
          <w:sz w:val="20"/>
          <w:szCs w:val="20"/>
        </w:rPr>
        <w:t xml:space="preserve"> za niedotrzymanie terminu czasu reakcji serwisu gwarancyjnego o którym mowa w § 7 ust. 3 umowy, Wykonawca zapłaci Zamawiającemu karę w wysokości 200,00 zł za każde rozpoczęte 24 godziny opóźnienia.</w:t>
      </w:r>
    </w:p>
    <w:p w14:paraId="49CFAA36" w14:textId="77777777" w:rsidR="00A1028A" w:rsidRPr="00A1028A" w:rsidRDefault="00A1028A" w:rsidP="00F36BDB">
      <w:pPr>
        <w:pStyle w:val="Akapitzlist"/>
        <w:numPr>
          <w:ilvl w:val="0"/>
          <w:numId w:val="5"/>
        </w:numPr>
        <w:suppressAutoHyphens w:val="0"/>
        <w:spacing w:line="312" w:lineRule="auto"/>
        <w:ind w:left="567" w:hanging="567"/>
        <w:jc w:val="both"/>
        <w:rPr>
          <w:color w:val="000000"/>
          <w:sz w:val="20"/>
          <w:szCs w:val="20"/>
        </w:rPr>
      </w:pPr>
      <w:r w:rsidRPr="00A1028A">
        <w:rPr>
          <w:color w:val="000000"/>
          <w:sz w:val="20"/>
          <w:szCs w:val="20"/>
        </w:rPr>
        <w:t xml:space="preserve">Zamawiający zapłaci Wykonawcy karę umowną za odstąpienie od umowy przez Wykonawcę </w:t>
      </w:r>
      <w:r w:rsidRPr="00A1028A">
        <w:rPr>
          <w:color w:val="000000"/>
          <w:sz w:val="20"/>
          <w:szCs w:val="20"/>
        </w:rPr>
        <w:br/>
        <w:t>z przyczyn za które odpowiedzialność ponosi zamawiający w wysokości 10% wynagrodzenia umownego brutto.</w:t>
      </w:r>
    </w:p>
    <w:p w14:paraId="3EC1A84B" w14:textId="77777777" w:rsidR="00A1028A" w:rsidRPr="00A1028A" w:rsidRDefault="00A1028A" w:rsidP="00F36BDB">
      <w:pPr>
        <w:pStyle w:val="Akapitzlist"/>
        <w:suppressAutoHyphens w:val="0"/>
        <w:spacing w:line="312" w:lineRule="auto"/>
        <w:ind w:left="567"/>
        <w:jc w:val="both"/>
        <w:rPr>
          <w:color w:val="000000"/>
          <w:sz w:val="20"/>
          <w:szCs w:val="20"/>
        </w:rPr>
      </w:pPr>
    </w:p>
    <w:p w14:paraId="26621472" w14:textId="77777777" w:rsidR="00A1028A" w:rsidRPr="00A1028A" w:rsidRDefault="00A1028A" w:rsidP="00F36BDB">
      <w:pPr>
        <w:suppressAutoHyphens w:val="0"/>
        <w:spacing w:line="312" w:lineRule="auto"/>
        <w:jc w:val="center"/>
        <w:rPr>
          <w:sz w:val="20"/>
          <w:szCs w:val="20"/>
        </w:rPr>
      </w:pPr>
      <w:r w:rsidRPr="00A1028A">
        <w:rPr>
          <w:b/>
          <w:color w:val="000000"/>
          <w:sz w:val="20"/>
          <w:szCs w:val="20"/>
        </w:rPr>
        <w:t>§ 6</w:t>
      </w:r>
    </w:p>
    <w:p w14:paraId="1BB73308" w14:textId="77777777" w:rsidR="00A1028A" w:rsidRPr="00A1028A" w:rsidRDefault="00A1028A" w:rsidP="00F36BDB">
      <w:pPr>
        <w:pStyle w:val="Akapitzlist"/>
        <w:numPr>
          <w:ilvl w:val="0"/>
          <w:numId w:val="7"/>
        </w:numPr>
        <w:suppressAutoHyphens w:val="0"/>
        <w:spacing w:line="312" w:lineRule="auto"/>
        <w:ind w:left="567" w:hanging="567"/>
        <w:jc w:val="both"/>
        <w:rPr>
          <w:color w:val="000000"/>
          <w:sz w:val="20"/>
          <w:szCs w:val="20"/>
        </w:rPr>
      </w:pPr>
      <w:r w:rsidRPr="00A1028A">
        <w:rPr>
          <w:color w:val="000000"/>
          <w:sz w:val="20"/>
          <w:szCs w:val="20"/>
        </w:rPr>
        <w:t xml:space="preserve">Wykonawca udzieli Zamawiającemu gwarancji jakości na okres ……….. miesięcy na cały pojazd wraz z wyposażeniem bez limitu kilometrów, licząc od dnia podpisania protokołu odbioru techniczno- jakościowego przez Zamawiającego i Wykonawcę. </w:t>
      </w:r>
    </w:p>
    <w:p w14:paraId="5E2D76AC" w14:textId="77777777" w:rsidR="00A1028A" w:rsidRPr="00A1028A" w:rsidRDefault="00A1028A" w:rsidP="00F36BDB">
      <w:pPr>
        <w:pStyle w:val="Akapitzlist"/>
        <w:numPr>
          <w:ilvl w:val="0"/>
          <w:numId w:val="7"/>
        </w:numPr>
        <w:suppressAutoHyphens w:val="0"/>
        <w:spacing w:line="312" w:lineRule="auto"/>
        <w:ind w:left="567" w:hanging="567"/>
        <w:jc w:val="both"/>
        <w:rPr>
          <w:color w:val="000000"/>
          <w:sz w:val="20"/>
          <w:szCs w:val="20"/>
        </w:rPr>
      </w:pPr>
      <w:r w:rsidRPr="00A1028A">
        <w:rPr>
          <w:color w:val="000000"/>
          <w:sz w:val="20"/>
          <w:szCs w:val="20"/>
        </w:rPr>
        <w:t>Wykonawca udzieli Zamawiającemu gwarancji na okres 24 miesięcy na podwozie bez limitu kilometrów.</w:t>
      </w:r>
    </w:p>
    <w:p w14:paraId="112E8A3D" w14:textId="77777777" w:rsidR="00A1028A" w:rsidRPr="00A1028A" w:rsidRDefault="00A1028A" w:rsidP="00F36BDB">
      <w:pPr>
        <w:pStyle w:val="Akapitzlist"/>
        <w:numPr>
          <w:ilvl w:val="0"/>
          <w:numId w:val="7"/>
        </w:numPr>
        <w:suppressAutoHyphens w:val="0"/>
        <w:spacing w:line="312" w:lineRule="auto"/>
        <w:ind w:left="567" w:hanging="567"/>
        <w:jc w:val="both"/>
        <w:rPr>
          <w:color w:val="000000"/>
          <w:sz w:val="20"/>
          <w:szCs w:val="20"/>
        </w:rPr>
      </w:pPr>
      <w:r w:rsidRPr="00A1028A">
        <w:rPr>
          <w:color w:val="000000"/>
          <w:sz w:val="20"/>
          <w:szCs w:val="20"/>
        </w:rPr>
        <w:t xml:space="preserve">W ramach gwarancji Wykonawca wykona w okresie gwarancyjnym bezpłatnie min 2 przeglądy gwarancyjne ale nie mniej niż 1 na 12 miesięcy. </w:t>
      </w:r>
    </w:p>
    <w:p w14:paraId="417A1343" w14:textId="77777777" w:rsidR="00A1028A" w:rsidRPr="00A1028A" w:rsidRDefault="00A1028A" w:rsidP="00F36BDB">
      <w:pPr>
        <w:pStyle w:val="Akapitzlist"/>
        <w:suppressAutoHyphens w:val="0"/>
        <w:spacing w:line="312" w:lineRule="auto"/>
        <w:ind w:left="567"/>
        <w:jc w:val="both"/>
        <w:rPr>
          <w:color w:val="000000"/>
          <w:sz w:val="20"/>
          <w:szCs w:val="20"/>
        </w:rPr>
      </w:pPr>
      <w:r w:rsidRPr="00A1028A">
        <w:rPr>
          <w:color w:val="000000"/>
          <w:sz w:val="20"/>
          <w:szCs w:val="20"/>
        </w:rPr>
        <w:t>W przypadku niewykonania przeglądu gwarancyjnego, Zamawiający jest upoważniony do wykonania przeglądu przez inny podmiot na koszt Wykonawcy.</w:t>
      </w:r>
    </w:p>
    <w:p w14:paraId="0341C7A9" w14:textId="77777777" w:rsidR="00A1028A" w:rsidRPr="00A1028A" w:rsidRDefault="00A1028A" w:rsidP="00F36BDB">
      <w:pPr>
        <w:pStyle w:val="Akapitzlist"/>
        <w:numPr>
          <w:ilvl w:val="0"/>
          <w:numId w:val="7"/>
        </w:numPr>
        <w:suppressAutoHyphens w:val="0"/>
        <w:spacing w:line="312" w:lineRule="auto"/>
        <w:ind w:left="567" w:hanging="567"/>
        <w:jc w:val="both"/>
        <w:rPr>
          <w:color w:val="000000"/>
          <w:sz w:val="20"/>
          <w:szCs w:val="20"/>
        </w:rPr>
      </w:pPr>
      <w:r w:rsidRPr="00A1028A">
        <w:rPr>
          <w:rFonts w:eastAsia="Courier New"/>
          <w:bCs/>
          <w:color w:val="000000"/>
          <w:sz w:val="20"/>
          <w:szCs w:val="20"/>
        </w:rPr>
        <w:t>Najbliższy od siedziby Zamawiającego punkt serwisowy podwozia znajduje się: ………………………..…</w:t>
      </w:r>
    </w:p>
    <w:p w14:paraId="0D955B77" w14:textId="77777777" w:rsidR="00A1028A" w:rsidRPr="00A1028A" w:rsidRDefault="00A1028A" w:rsidP="00F36BDB">
      <w:pPr>
        <w:pStyle w:val="Akapitzlist"/>
        <w:numPr>
          <w:ilvl w:val="0"/>
          <w:numId w:val="7"/>
        </w:numPr>
        <w:tabs>
          <w:tab w:val="left" w:pos="6142"/>
          <w:tab w:val="left" w:pos="6862"/>
          <w:tab w:val="left" w:pos="6937"/>
        </w:tabs>
        <w:suppressAutoHyphens w:val="0"/>
        <w:spacing w:line="312" w:lineRule="auto"/>
        <w:ind w:left="567" w:hanging="567"/>
        <w:jc w:val="both"/>
        <w:textAlignment w:val="baseline"/>
        <w:rPr>
          <w:color w:val="000000"/>
          <w:sz w:val="20"/>
          <w:szCs w:val="20"/>
        </w:rPr>
      </w:pPr>
      <w:r w:rsidRPr="00A1028A">
        <w:rPr>
          <w:rFonts w:eastAsia="Courier New"/>
          <w:bCs/>
          <w:color w:val="000000"/>
          <w:sz w:val="20"/>
          <w:szCs w:val="20"/>
        </w:rPr>
        <w:t>Najbliższy od siedziby Zamawiającego punkt serwisowy nadwozia znajduje się:    …………………………</w:t>
      </w:r>
    </w:p>
    <w:p w14:paraId="35E29922" w14:textId="77777777" w:rsidR="00A1028A" w:rsidRPr="00A1028A" w:rsidRDefault="00A1028A" w:rsidP="00F36BDB">
      <w:pPr>
        <w:pStyle w:val="Akapitzlist"/>
        <w:numPr>
          <w:ilvl w:val="0"/>
          <w:numId w:val="7"/>
        </w:numPr>
        <w:tabs>
          <w:tab w:val="left" w:pos="6142"/>
          <w:tab w:val="left" w:pos="6862"/>
          <w:tab w:val="left" w:pos="6937"/>
        </w:tabs>
        <w:suppressAutoHyphens w:val="0"/>
        <w:spacing w:line="312" w:lineRule="auto"/>
        <w:ind w:left="567" w:hanging="567"/>
        <w:jc w:val="both"/>
        <w:textAlignment w:val="baseline"/>
        <w:rPr>
          <w:color w:val="000000"/>
          <w:sz w:val="20"/>
          <w:szCs w:val="20"/>
        </w:rPr>
      </w:pPr>
      <w:r w:rsidRPr="00A1028A">
        <w:rPr>
          <w:color w:val="000000"/>
          <w:sz w:val="20"/>
          <w:szCs w:val="20"/>
        </w:rPr>
        <w:t>Uprawnienia Zamawiającego wynikające z rękojmi za wady będą egzekwowane niezależnie od uprawnień wynikających z gwarancji jakości.</w:t>
      </w:r>
    </w:p>
    <w:p w14:paraId="511980F9" w14:textId="77777777" w:rsidR="00A1028A" w:rsidRPr="00A1028A" w:rsidRDefault="00A1028A" w:rsidP="00F36BDB">
      <w:pPr>
        <w:pStyle w:val="Akapitzlist"/>
        <w:numPr>
          <w:ilvl w:val="0"/>
          <w:numId w:val="7"/>
        </w:numPr>
        <w:tabs>
          <w:tab w:val="left" w:pos="6142"/>
          <w:tab w:val="left" w:pos="6862"/>
          <w:tab w:val="left" w:pos="6937"/>
        </w:tabs>
        <w:suppressAutoHyphens w:val="0"/>
        <w:spacing w:line="312" w:lineRule="auto"/>
        <w:ind w:left="567" w:hanging="567"/>
        <w:jc w:val="both"/>
        <w:textAlignment w:val="baseline"/>
        <w:rPr>
          <w:sz w:val="20"/>
          <w:szCs w:val="20"/>
        </w:rPr>
      </w:pPr>
      <w:r w:rsidRPr="00A1028A">
        <w:rPr>
          <w:color w:val="000000"/>
          <w:sz w:val="20"/>
          <w:szCs w:val="20"/>
        </w:rPr>
        <w:t xml:space="preserve">Jeżeli Wykonawca nie usunie wad lub usterek w okresie gwarancji jakości lub rękojmi </w:t>
      </w:r>
      <w:r w:rsidRPr="00A1028A">
        <w:rPr>
          <w:color w:val="000000"/>
          <w:sz w:val="20"/>
          <w:szCs w:val="20"/>
        </w:rPr>
        <w:br/>
        <w:t>w wyznaczonym na piśmie przez Zamawiającego terminie, Zamawiający po uprzednim zawiadomieniu Wykonawcy, może zlecić ich usunięcie osobie trzeciej na koszt Wykonawcy.</w:t>
      </w:r>
    </w:p>
    <w:p w14:paraId="5A759F35" w14:textId="77777777" w:rsidR="00A1028A" w:rsidRPr="00A1028A" w:rsidRDefault="00A1028A" w:rsidP="00F36BDB">
      <w:pPr>
        <w:tabs>
          <w:tab w:val="left" w:pos="6142"/>
          <w:tab w:val="left" w:pos="6862"/>
          <w:tab w:val="left" w:pos="6937"/>
        </w:tabs>
        <w:suppressAutoHyphens w:val="0"/>
        <w:spacing w:line="312" w:lineRule="auto"/>
        <w:jc w:val="both"/>
        <w:textAlignment w:val="baseline"/>
        <w:rPr>
          <w:sz w:val="20"/>
          <w:szCs w:val="20"/>
        </w:rPr>
      </w:pPr>
    </w:p>
    <w:p w14:paraId="6D698A6B" w14:textId="77777777" w:rsidR="00A1028A" w:rsidRPr="00A1028A" w:rsidRDefault="00A1028A" w:rsidP="00F36BDB">
      <w:pPr>
        <w:suppressAutoHyphens w:val="0"/>
        <w:spacing w:line="312" w:lineRule="auto"/>
        <w:jc w:val="center"/>
        <w:rPr>
          <w:sz w:val="20"/>
          <w:szCs w:val="20"/>
        </w:rPr>
      </w:pPr>
      <w:r w:rsidRPr="00A1028A">
        <w:rPr>
          <w:b/>
          <w:color w:val="000000"/>
          <w:sz w:val="20"/>
          <w:szCs w:val="20"/>
        </w:rPr>
        <w:t>§ 7</w:t>
      </w:r>
    </w:p>
    <w:p w14:paraId="04F026BB" w14:textId="77777777" w:rsidR="00A1028A" w:rsidRPr="00A1028A" w:rsidRDefault="00A1028A" w:rsidP="00F36BDB">
      <w:pPr>
        <w:pStyle w:val="Akapitzlist"/>
        <w:numPr>
          <w:ilvl w:val="0"/>
          <w:numId w:val="8"/>
        </w:numPr>
        <w:suppressAutoHyphens w:val="0"/>
        <w:spacing w:line="312" w:lineRule="auto"/>
        <w:ind w:left="567" w:hanging="567"/>
        <w:jc w:val="both"/>
        <w:rPr>
          <w:color w:val="000000"/>
          <w:sz w:val="20"/>
          <w:szCs w:val="20"/>
        </w:rPr>
      </w:pPr>
      <w:r w:rsidRPr="00A1028A">
        <w:rPr>
          <w:color w:val="000000"/>
          <w:sz w:val="20"/>
          <w:szCs w:val="20"/>
        </w:rPr>
        <w:t xml:space="preserve">W okresie gwarancji naprawa samochodów oraz wyposażenia wykonywane będą bezpłatnie przez serwis Wykonawcy w siedzibie Zamawiającego. </w:t>
      </w:r>
    </w:p>
    <w:p w14:paraId="0C0A9127" w14:textId="77777777" w:rsidR="00A1028A" w:rsidRPr="00A1028A" w:rsidRDefault="00A1028A" w:rsidP="00F36BDB">
      <w:pPr>
        <w:pStyle w:val="Akapitzlist"/>
        <w:numPr>
          <w:ilvl w:val="0"/>
          <w:numId w:val="8"/>
        </w:numPr>
        <w:suppressAutoHyphens w:val="0"/>
        <w:spacing w:line="312" w:lineRule="auto"/>
        <w:ind w:left="567" w:hanging="567"/>
        <w:jc w:val="both"/>
        <w:rPr>
          <w:color w:val="000000"/>
          <w:sz w:val="20"/>
          <w:szCs w:val="20"/>
        </w:rPr>
      </w:pPr>
      <w:r w:rsidRPr="00A1028A">
        <w:rPr>
          <w:color w:val="000000"/>
          <w:sz w:val="20"/>
          <w:szCs w:val="20"/>
        </w:rPr>
        <w:t>W przypadku konieczności naprawy w innym miejscu niż siedziba Zamawiającego, transport samochodów lub wyposażenia należy do obowiązków Wykonawcy.</w:t>
      </w:r>
    </w:p>
    <w:p w14:paraId="0C6F4802" w14:textId="77777777" w:rsidR="00A1028A" w:rsidRPr="00A1028A" w:rsidRDefault="00A1028A" w:rsidP="00F36BDB">
      <w:pPr>
        <w:pStyle w:val="Akapitzlist"/>
        <w:numPr>
          <w:ilvl w:val="0"/>
          <w:numId w:val="8"/>
        </w:numPr>
        <w:suppressAutoHyphens w:val="0"/>
        <w:spacing w:line="312" w:lineRule="auto"/>
        <w:ind w:left="567" w:hanging="567"/>
        <w:jc w:val="both"/>
        <w:rPr>
          <w:color w:val="000000"/>
          <w:sz w:val="20"/>
          <w:szCs w:val="20"/>
        </w:rPr>
      </w:pPr>
      <w:r w:rsidRPr="00A1028A">
        <w:rPr>
          <w:color w:val="000000"/>
          <w:sz w:val="20"/>
          <w:szCs w:val="20"/>
        </w:rPr>
        <w:t>Czas reakcji serwisu – 72 godziny od daty zgłoszenia w formie mailowej lub telefonicznie.</w:t>
      </w:r>
    </w:p>
    <w:p w14:paraId="242A291A" w14:textId="77777777" w:rsidR="00A1028A" w:rsidRPr="00A1028A" w:rsidRDefault="00A1028A" w:rsidP="00F36BDB">
      <w:pPr>
        <w:pStyle w:val="Akapitzlist"/>
        <w:numPr>
          <w:ilvl w:val="0"/>
          <w:numId w:val="8"/>
        </w:numPr>
        <w:suppressAutoHyphens w:val="0"/>
        <w:spacing w:line="312" w:lineRule="auto"/>
        <w:ind w:left="567" w:hanging="567"/>
        <w:jc w:val="both"/>
        <w:rPr>
          <w:color w:val="000000"/>
          <w:sz w:val="20"/>
          <w:szCs w:val="20"/>
        </w:rPr>
      </w:pPr>
      <w:r w:rsidRPr="00A1028A">
        <w:rPr>
          <w:color w:val="000000"/>
          <w:sz w:val="20"/>
          <w:szCs w:val="20"/>
        </w:rPr>
        <w:t>Przez czas reakcji serwisu na potrzeby niniejszej umowy rozumie się czas od zgłoszenie awarii pojazdu do chwili przybycia serwisu Wykonawcy do Zamawiającego.</w:t>
      </w:r>
    </w:p>
    <w:p w14:paraId="0077A304" w14:textId="77777777" w:rsidR="00A1028A" w:rsidRPr="00A1028A" w:rsidRDefault="00A1028A" w:rsidP="00F36BDB">
      <w:pPr>
        <w:pStyle w:val="Akapitzlist"/>
        <w:suppressAutoHyphens w:val="0"/>
        <w:spacing w:line="312" w:lineRule="auto"/>
        <w:ind w:left="567"/>
        <w:jc w:val="both"/>
        <w:rPr>
          <w:color w:val="000000"/>
          <w:sz w:val="20"/>
          <w:szCs w:val="20"/>
        </w:rPr>
      </w:pPr>
    </w:p>
    <w:p w14:paraId="08B57865" w14:textId="77777777" w:rsidR="00A1028A" w:rsidRPr="00A1028A" w:rsidRDefault="00A1028A" w:rsidP="00F36BDB">
      <w:pPr>
        <w:suppressAutoHyphens w:val="0"/>
        <w:spacing w:line="312" w:lineRule="auto"/>
        <w:jc w:val="center"/>
        <w:rPr>
          <w:sz w:val="20"/>
          <w:szCs w:val="20"/>
        </w:rPr>
      </w:pPr>
      <w:r w:rsidRPr="00A1028A">
        <w:rPr>
          <w:b/>
          <w:color w:val="000000"/>
          <w:sz w:val="20"/>
          <w:szCs w:val="20"/>
        </w:rPr>
        <w:lastRenderedPageBreak/>
        <w:t>§ 8</w:t>
      </w:r>
    </w:p>
    <w:p w14:paraId="34D8670D" w14:textId="33BD09DE" w:rsidR="00A1028A" w:rsidRPr="00A1028A" w:rsidRDefault="00A1028A" w:rsidP="00F36BDB">
      <w:pPr>
        <w:widowControl w:val="0"/>
        <w:numPr>
          <w:ilvl w:val="0"/>
          <w:numId w:val="10"/>
        </w:numPr>
        <w:tabs>
          <w:tab w:val="left" w:pos="-1014"/>
        </w:tabs>
        <w:spacing w:line="312" w:lineRule="auto"/>
        <w:ind w:left="567" w:hanging="567"/>
        <w:jc w:val="both"/>
        <w:textAlignment w:val="baseline"/>
        <w:rPr>
          <w:color w:val="000000"/>
          <w:sz w:val="20"/>
          <w:szCs w:val="20"/>
        </w:rPr>
      </w:pPr>
      <w:r w:rsidRPr="00A1028A">
        <w:rPr>
          <w:rFonts w:eastAsia="Andale Sans UI"/>
          <w:color w:val="000000"/>
          <w:kern w:val="2"/>
          <w:sz w:val="20"/>
          <w:szCs w:val="20"/>
          <w:lang w:eastAsia="zh-CN" w:bidi="en-US"/>
        </w:rPr>
        <w:t>Zgodnie ze złożoną ofertą, Wykonawca wykona przedmiot umowy, o którym mowa w § 1 z udziałem Podwykonawcy:</w:t>
      </w:r>
      <w:r w:rsidR="00F36BDB">
        <w:rPr>
          <w:rFonts w:eastAsia="Andale Sans UI"/>
          <w:color w:val="000000"/>
          <w:kern w:val="2"/>
          <w:sz w:val="20"/>
          <w:szCs w:val="20"/>
          <w:lang w:eastAsia="zh-CN" w:bidi="en-US"/>
        </w:rPr>
        <w:t xml:space="preserve"> </w:t>
      </w:r>
      <w:r w:rsidRPr="00A1028A">
        <w:rPr>
          <w:rFonts w:eastAsia="Andale Sans UI"/>
          <w:color w:val="000000"/>
          <w:kern w:val="2"/>
          <w:sz w:val="20"/>
          <w:szCs w:val="20"/>
          <w:lang w:eastAsia="zh-CN" w:bidi="en-US"/>
        </w:rPr>
        <w:t>……</w:t>
      </w:r>
      <w:r w:rsidR="00F36BDB">
        <w:rPr>
          <w:rFonts w:eastAsia="Andale Sans UI"/>
          <w:color w:val="000000"/>
          <w:kern w:val="2"/>
          <w:sz w:val="20"/>
          <w:szCs w:val="20"/>
          <w:lang w:eastAsia="zh-CN" w:bidi="en-US"/>
        </w:rPr>
        <w:t>……</w:t>
      </w:r>
      <w:r w:rsidRPr="00A1028A">
        <w:rPr>
          <w:rFonts w:eastAsia="Andale Sans UI"/>
          <w:color w:val="000000"/>
          <w:kern w:val="2"/>
          <w:sz w:val="20"/>
          <w:szCs w:val="20"/>
          <w:lang w:eastAsia="zh-CN" w:bidi="en-US"/>
        </w:rPr>
        <w:t>………, za działania, zaniechania, uchybienia i</w:t>
      </w:r>
      <w:r w:rsidR="00F36BDB">
        <w:rPr>
          <w:rFonts w:eastAsia="Andale Sans UI"/>
          <w:color w:val="000000"/>
          <w:kern w:val="2"/>
          <w:sz w:val="20"/>
          <w:szCs w:val="20"/>
          <w:lang w:eastAsia="zh-CN" w:bidi="en-US"/>
        </w:rPr>
        <w:t xml:space="preserve"> </w:t>
      </w:r>
      <w:r w:rsidRPr="00A1028A">
        <w:rPr>
          <w:rFonts w:eastAsia="Andale Sans UI"/>
          <w:color w:val="000000"/>
          <w:kern w:val="2"/>
          <w:sz w:val="20"/>
          <w:szCs w:val="20"/>
          <w:lang w:eastAsia="zh-CN" w:bidi="en-US"/>
        </w:rPr>
        <w:t>zaniedbania którego ponosi pełną odpowiedzialność, tak jakby były one działaniem, zaniechaniem, uchybieniem lub zaniedbaniem samego Wykonawcy.</w:t>
      </w:r>
    </w:p>
    <w:p w14:paraId="6CF63114" w14:textId="63D56F40" w:rsidR="00A1028A" w:rsidRPr="00A1028A" w:rsidRDefault="00A1028A" w:rsidP="00F36BDB">
      <w:pPr>
        <w:widowControl w:val="0"/>
        <w:numPr>
          <w:ilvl w:val="0"/>
          <w:numId w:val="10"/>
        </w:numPr>
        <w:tabs>
          <w:tab w:val="left" w:pos="-1014"/>
        </w:tabs>
        <w:spacing w:line="312" w:lineRule="auto"/>
        <w:ind w:left="567" w:hanging="567"/>
        <w:jc w:val="both"/>
        <w:textAlignment w:val="baseline"/>
        <w:rPr>
          <w:color w:val="000000"/>
          <w:sz w:val="20"/>
          <w:szCs w:val="20"/>
        </w:rPr>
      </w:pPr>
      <w:r w:rsidRPr="00A1028A">
        <w:rPr>
          <w:rFonts w:eastAsia="Andale Sans UI"/>
          <w:color w:val="000000"/>
          <w:kern w:val="2"/>
          <w:sz w:val="20"/>
          <w:szCs w:val="20"/>
          <w:lang w:eastAsia="zh-CN" w:bidi="en-US"/>
        </w:rPr>
        <w:t xml:space="preserve">Powierzenie wykonania części przedmiotu zamówienia Podwykonawcy wymaga zawarcia umowy </w:t>
      </w:r>
      <w:r>
        <w:rPr>
          <w:rFonts w:eastAsia="Andale Sans UI"/>
          <w:color w:val="000000"/>
          <w:kern w:val="2"/>
          <w:sz w:val="20"/>
          <w:szCs w:val="20"/>
          <w:lang w:eastAsia="zh-CN" w:bidi="en-US"/>
        </w:rPr>
        <w:t xml:space="preserve">                          </w:t>
      </w:r>
      <w:r w:rsidRPr="00A1028A">
        <w:rPr>
          <w:rFonts w:eastAsia="Andale Sans UI"/>
          <w:color w:val="000000"/>
          <w:kern w:val="2"/>
          <w:sz w:val="20"/>
          <w:szCs w:val="20"/>
          <w:lang w:eastAsia="zh-CN" w:bidi="en-US"/>
        </w:rPr>
        <w:t>o podwykonawstwo, przez którą należy rozumieć umowę w formie pisemnej o charakterze odpłatnym, której przedmiotem są usługi, dostawy lub roboty budowlane stanowiące część zamówienia publicznego, zawartą pomiędzy Wykonawcą a innym podmiotem (Podwykonawcą), a także między Podwykonawcą a dalszym podwykonawcą lub między dalszymi podwykonawcami. Umowy o podwykonawstwo stanowią załącznik do umowy.</w:t>
      </w:r>
    </w:p>
    <w:p w14:paraId="3BC5BC2C" w14:textId="77777777" w:rsidR="00A1028A" w:rsidRPr="00A1028A" w:rsidRDefault="00A1028A" w:rsidP="00F36BDB">
      <w:pPr>
        <w:widowControl w:val="0"/>
        <w:numPr>
          <w:ilvl w:val="0"/>
          <w:numId w:val="10"/>
        </w:numPr>
        <w:tabs>
          <w:tab w:val="left" w:pos="-1014"/>
        </w:tabs>
        <w:spacing w:line="312" w:lineRule="auto"/>
        <w:ind w:left="567" w:hanging="567"/>
        <w:jc w:val="both"/>
        <w:textAlignment w:val="baseline"/>
        <w:rPr>
          <w:color w:val="000000"/>
          <w:sz w:val="20"/>
          <w:szCs w:val="20"/>
        </w:rPr>
      </w:pPr>
      <w:r w:rsidRPr="00A1028A">
        <w:rPr>
          <w:rFonts w:eastAsia="Andale Sans UI"/>
          <w:color w:val="000000"/>
          <w:kern w:val="2"/>
          <w:sz w:val="20"/>
          <w:szCs w:val="20"/>
          <w:lang w:eastAsia="zh-CN" w:bidi="en-US"/>
        </w:rPr>
        <w:t>Zmiana Podwykonawcy, rezygnacja z Podwykonawcy lub wprowadzenie nowego Podwykonawcy podczas realizacji umowy możliwa będzie jedynie za pisemną zgodą Zamawiającego.</w:t>
      </w:r>
    </w:p>
    <w:p w14:paraId="00CD27D0" w14:textId="0F5E8688" w:rsidR="00A1028A" w:rsidRPr="00F36BDB" w:rsidRDefault="00A1028A" w:rsidP="00F36BDB">
      <w:pPr>
        <w:widowControl w:val="0"/>
        <w:numPr>
          <w:ilvl w:val="0"/>
          <w:numId w:val="10"/>
        </w:numPr>
        <w:tabs>
          <w:tab w:val="left" w:pos="-1014"/>
        </w:tabs>
        <w:spacing w:line="312" w:lineRule="auto"/>
        <w:ind w:left="567" w:hanging="567"/>
        <w:jc w:val="both"/>
        <w:textAlignment w:val="baseline"/>
        <w:rPr>
          <w:color w:val="000000"/>
          <w:sz w:val="20"/>
          <w:szCs w:val="20"/>
        </w:rPr>
      </w:pPr>
      <w:r w:rsidRPr="00A1028A">
        <w:rPr>
          <w:rFonts w:eastAsia="Andale Sans UI"/>
          <w:color w:val="000000"/>
          <w:kern w:val="2"/>
          <w:sz w:val="20"/>
          <w:szCs w:val="20"/>
          <w:lang w:eastAsia="zh-CN" w:bidi="en-US"/>
        </w:rPr>
        <w:t>Jeżeli zmiana lub rezygnacja z Podwykonawcy dotyczy podmiotu, na którego zasoby Wykonawca polegał na zasadach określonych w art. 22a ustawy z dnia 29 stycznia 2004 r. Prawo zamówień publicznych (Dz. U. z 2019 r. poz. 1843), w celu potwierdzenia spełnienia wykazania spełnienia warunków udziału w postępowaniu, o których mowa w art. 22 ust. 1b ww. ustawy, Wykonawca jest obowiązany wykazać Zamawiającemu, iż proponowany inny Podwykonawca lub Wykonawca samodzielnie spełnia je w stopniu nie mniejszym niż wymagany w trakcie postępowania o udzielenie zamówienia, w wyniku którego zawarto niniejszą umowę.</w:t>
      </w:r>
    </w:p>
    <w:p w14:paraId="385BC67B" w14:textId="77777777" w:rsidR="00F36BDB" w:rsidRPr="00F36BDB" w:rsidRDefault="00F36BDB" w:rsidP="00F36BDB">
      <w:pPr>
        <w:widowControl w:val="0"/>
        <w:tabs>
          <w:tab w:val="left" w:pos="-1014"/>
        </w:tabs>
        <w:spacing w:line="312" w:lineRule="auto"/>
        <w:ind w:left="567"/>
        <w:jc w:val="both"/>
        <w:textAlignment w:val="baseline"/>
        <w:rPr>
          <w:color w:val="000000"/>
          <w:sz w:val="20"/>
          <w:szCs w:val="20"/>
        </w:rPr>
      </w:pPr>
    </w:p>
    <w:p w14:paraId="597D0AC9" w14:textId="77777777" w:rsidR="00A1028A" w:rsidRPr="00A1028A" w:rsidRDefault="00A1028A" w:rsidP="00F36BDB">
      <w:pPr>
        <w:pStyle w:val="Akapitzlist"/>
        <w:suppressAutoHyphens w:val="0"/>
        <w:spacing w:line="312" w:lineRule="auto"/>
        <w:ind w:left="360"/>
        <w:jc w:val="center"/>
        <w:rPr>
          <w:sz w:val="20"/>
          <w:szCs w:val="20"/>
        </w:rPr>
      </w:pPr>
      <w:r w:rsidRPr="00A1028A">
        <w:rPr>
          <w:b/>
          <w:color w:val="000000"/>
          <w:sz w:val="20"/>
          <w:szCs w:val="20"/>
        </w:rPr>
        <w:t>§ 9</w:t>
      </w:r>
    </w:p>
    <w:p w14:paraId="2D13B204" w14:textId="77777777" w:rsidR="00A1028A" w:rsidRPr="00A1028A" w:rsidRDefault="00A1028A" w:rsidP="00F36BDB">
      <w:pPr>
        <w:widowControl w:val="0"/>
        <w:numPr>
          <w:ilvl w:val="0"/>
          <w:numId w:val="11"/>
        </w:numPr>
        <w:spacing w:line="312" w:lineRule="auto"/>
        <w:ind w:left="567" w:hanging="567"/>
        <w:jc w:val="both"/>
        <w:textAlignment w:val="baseline"/>
        <w:rPr>
          <w:color w:val="000000"/>
          <w:sz w:val="20"/>
          <w:szCs w:val="20"/>
        </w:rPr>
      </w:pPr>
      <w:r w:rsidRPr="00A1028A">
        <w:rPr>
          <w:rFonts w:eastAsia="Andale Sans UI"/>
          <w:color w:val="000000"/>
          <w:kern w:val="2"/>
          <w:sz w:val="20"/>
          <w:szCs w:val="20"/>
          <w:lang w:eastAsia="zh-CN" w:bidi="en-US"/>
        </w:rPr>
        <w:t xml:space="preserve">Zamawiający przewiduje możliwość dokonania istotnych zmian postanowień zawartej umowy </w:t>
      </w:r>
      <w:r w:rsidRPr="00A1028A">
        <w:rPr>
          <w:rFonts w:eastAsia="Andale Sans UI"/>
          <w:color w:val="000000"/>
          <w:kern w:val="2"/>
          <w:sz w:val="20"/>
          <w:szCs w:val="20"/>
          <w:lang w:eastAsia="zh-CN" w:bidi="en-US"/>
        </w:rPr>
        <w:br/>
        <w:t>w  stosunku do treści oferty, na podstawie której dokonano wyboru Wykonawcy, w zakresie:</w:t>
      </w:r>
    </w:p>
    <w:p w14:paraId="67A0FF18" w14:textId="77777777" w:rsidR="00A1028A" w:rsidRPr="00A1028A" w:rsidRDefault="00A1028A" w:rsidP="00F36BDB">
      <w:pPr>
        <w:widowControl w:val="0"/>
        <w:numPr>
          <w:ilvl w:val="1"/>
          <w:numId w:val="12"/>
        </w:numPr>
        <w:spacing w:line="312" w:lineRule="auto"/>
        <w:ind w:left="1134" w:hanging="567"/>
        <w:jc w:val="both"/>
        <w:textAlignment w:val="baseline"/>
        <w:rPr>
          <w:sz w:val="20"/>
          <w:szCs w:val="20"/>
        </w:rPr>
      </w:pPr>
      <w:r w:rsidRPr="00A1028A">
        <w:rPr>
          <w:rFonts w:eastAsia="Andale Sans UI"/>
          <w:color w:val="000000"/>
          <w:kern w:val="2"/>
          <w:sz w:val="20"/>
          <w:szCs w:val="20"/>
          <w:lang w:eastAsia="zh-CN" w:bidi="en-US"/>
        </w:rPr>
        <w:t>zmiany terminu wykonania zamówienia w następujących przypadkach:</w:t>
      </w:r>
    </w:p>
    <w:p w14:paraId="26672C0A" w14:textId="77777777" w:rsidR="00A1028A" w:rsidRPr="00A1028A" w:rsidRDefault="00A1028A" w:rsidP="00F36BDB">
      <w:pPr>
        <w:widowControl w:val="0"/>
        <w:numPr>
          <w:ilvl w:val="2"/>
          <w:numId w:val="13"/>
        </w:numPr>
        <w:tabs>
          <w:tab w:val="left" w:pos="1560"/>
        </w:tabs>
        <w:spacing w:line="312" w:lineRule="auto"/>
        <w:ind w:left="1843" w:hanging="709"/>
        <w:jc w:val="both"/>
        <w:textAlignment w:val="baseline"/>
        <w:rPr>
          <w:color w:val="000000"/>
          <w:sz w:val="20"/>
          <w:szCs w:val="20"/>
        </w:rPr>
      </w:pPr>
      <w:r w:rsidRPr="00A1028A">
        <w:rPr>
          <w:rFonts w:eastAsia="Andale Sans UI"/>
          <w:color w:val="000000"/>
          <w:kern w:val="2"/>
          <w:sz w:val="20"/>
          <w:szCs w:val="20"/>
          <w:lang w:eastAsia="zh-CN" w:bidi="en-US"/>
        </w:rPr>
        <w:t>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5F1139D2" w14:textId="15F1F047" w:rsidR="00A1028A" w:rsidRPr="00A1028A" w:rsidRDefault="00A1028A" w:rsidP="00F36BDB">
      <w:pPr>
        <w:widowControl w:val="0"/>
        <w:numPr>
          <w:ilvl w:val="2"/>
          <w:numId w:val="13"/>
        </w:numPr>
        <w:tabs>
          <w:tab w:val="left" w:pos="1560"/>
        </w:tabs>
        <w:spacing w:line="312" w:lineRule="auto"/>
        <w:ind w:left="1843" w:hanging="709"/>
        <w:jc w:val="both"/>
        <w:textAlignment w:val="baseline"/>
        <w:rPr>
          <w:color w:val="000000"/>
          <w:sz w:val="20"/>
          <w:szCs w:val="20"/>
        </w:rPr>
      </w:pPr>
      <w:r w:rsidRPr="00A1028A">
        <w:rPr>
          <w:rFonts w:eastAsia="Andale Sans UI"/>
          <w:color w:val="000000"/>
          <w:kern w:val="2"/>
          <w:sz w:val="20"/>
          <w:szCs w:val="20"/>
          <w:lang w:eastAsia="zh-CN" w:bidi="en-US"/>
        </w:rPr>
        <w:t>uzasadnionych zmian w zakresie sposobu wykonania, montażu, rozmieszczenia sprzętu, urządzeń przedmiotu zamówienia proponowanych przez Zamawiającego lub</w:t>
      </w:r>
      <w:r w:rsidR="00F36BDB">
        <w:rPr>
          <w:rFonts w:eastAsia="Andale Sans UI"/>
          <w:color w:val="000000"/>
          <w:kern w:val="2"/>
          <w:sz w:val="20"/>
          <w:szCs w:val="20"/>
          <w:lang w:eastAsia="zh-CN" w:bidi="en-US"/>
        </w:rPr>
        <w:t xml:space="preserve"> </w:t>
      </w:r>
      <w:r w:rsidRPr="00A1028A">
        <w:rPr>
          <w:rFonts w:eastAsia="Andale Sans UI"/>
          <w:color w:val="000000"/>
          <w:kern w:val="2"/>
          <w:sz w:val="20"/>
          <w:szCs w:val="20"/>
          <w:lang w:eastAsia="zh-CN" w:bidi="en-US"/>
        </w:rPr>
        <w:t>Wykonawcę, jeżeli te zmiany są korzystne dla stron,</w:t>
      </w:r>
    </w:p>
    <w:p w14:paraId="32E4245A" w14:textId="77777777" w:rsidR="00A1028A" w:rsidRPr="00A1028A" w:rsidRDefault="00A1028A" w:rsidP="00F36BDB">
      <w:pPr>
        <w:widowControl w:val="0"/>
        <w:numPr>
          <w:ilvl w:val="2"/>
          <w:numId w:val="13"/>
        </w:numPr>
        <w:tabs>
          <w:tab w:val="left" w:pos="1560"/>
        </w:tabs>
        <w:spacing w:line="312" w:lineRule="auto"/>
        <w:ind w:left="1843" w:hanging="709"/>
        <w:jc w:val="both"/>
        <w:textAlignment w:val="baseline"/>
        <w:rPr>
          <w:sz w:val="20"/>
          <w:szCs w:val="20"/>
        </w:rPr>
      </w:pPr>
      <w:r w:rsidRPr="00A1028A">
        <w:rPr>
          <w:rFonts w:eastAsia="Andale Sans UI"/>
          <w:color w:val="000000"/>
          <w:kern w:val="2"/>
          <w:sz w:val="20"/>
          <w:szCs w:val="20"/>
          <w:lang w:eastAsia="zh-CN" w:bidi="en-US"/>
        </w:rPr>
        <w:t>przedłużający się termin z przyczyn niezależnych od Wykonawcy, akceptacji  przez Zamawiającego, nowych materiałów, urządzeń, sprzętu, rozwiązań,</w:t>
      </w:r>
    </w:p>
    <w:p w14:paraId="75535C38" w14:textId="77777777" w:rsidR="00A1028A" w:rsidRPr="00A1028A" w:rsidRDefault="00A1028A" w:rsidP="00F36BDB">
      <w:pPr>
        <w:widowControl w:val="0"/>
        <w:numPr>
          <w:ilvl w:val="2"/>
          <w:numId w:val="13"/>
        </w:numPr>
        <w:tabs>
          <w:tab w:val="left" w:pos="1560"/>
        </w:tabs>
        <w:spacing w:line="312" w:lineRule="auto"/>
        <w:ind w:left="1843" w:hanging="709"/>
        <w:jc w:val="both"/>
        <w:textAlignment w:val="baseline"/>
        <w:rPr>
          <w:color w:val="000000"/>
          <w:sz w:val="20"/>
          <w:szCs w:val="20"/>
        </w:rPr>
      </w:pPr>
      <w:r w:rsidRPr="00A1028A">
        <w:rPr>
          <w:rFonts w:eastAsia="Andale Sans UI"/>
          <w:color w:val="000000"/>
          <w:kern w:val="2"/>
          <w:sz w:val="20"/>
          <w:szCs w:val="20"/>
          <w:lang w:eastAsia="zh-CN" w:bidi="en-US"/>
        </w:rPr>
        <w:t>wystąpienie okoliczności, o których mowa w art. 144 ust. 1 pkt 2-6 ustawy Pzp.</w:t>
      </w:r>
    </w:p>
    <w:p w14:paraId="1A05D425" w14:textId="77777777" w:rsidR="00A1028A" w:rsidRPr="00A1028A" w:rsidRDefault="00A1028A" w:rsidP="00F36BDB">
      <w:pPr>
        <w:spacing w:line="312" w:lineRule="auto"/>
        <w:ind w:left="567"/>
        <w:jc w:val="both"/>
        <w:textAlignment w:val="baseline"/>
        <w:rPr>
          <w:sz w:val="20"/>
          <w:szCs w:val="20"/>
        </w:rPr>
      </w:pPr>
      <w:r w:rsidRPr="00A1028A">
        <w:rPr>
          <w:rFonts w:eastAsia="Andale Sans UI"/>
          <w:color w:val="000000"/>
          <w:kern w:val="2"/>
          <w:sz w:val="20"/>
          <w:szCs w:val="20"/>
          <w:lang w:eastAsia="zh-CN" w:bidi="en-US"/>
        </w:rPr>
        <w:tab/>
        <w:t>1.2.   inne zmiany do umowy mogące skutkować zmianą wynagrodzenia i/lub terminu :</w:t>
      </w:r>
    </w:p>
    <w:p w14:paraId="6CA85665" w14:textId="77777777" w:rsidR="00A1028A" w:rsidRPr="00A1028A" w:rsidRDefault="00A1028A" w:rsidP="00F36BDB">
      <w:pPr>
        <w:widowControl w:val="0"/>
        <w:numPr>
          <w:ilvl w:val="2"/>
          <w:numId w:val="14"/>
        </w:numPr>
        <w:spacing w:line="312" w:lineRule="auto"/>
        <w:ind w:left="1843" w:hanging="851"/>
        <w:jc w:val="both"/>
        <w:textAlignment w:val="baseline"/>
        <w:rPr>
          <w:color w:val="000000"/>
          <w:sz w:val="20"/>
          <w:szCs w:val="20"/>
        </w:rPr>
      </w:pPr>
      <w:r w:rsidRPr="00A1028A">
        <w:rPr>
          <w:rFonts w:eastAsia="Andale Sans UI"/>
          <w:color w:val="000000"/>
          <w:kern w:val="2"/>
          <w:sz w:val="20"/>
          <w:szCs w:val="20"/>
          <w:lang w:eastAsia="zh-CN" w:bidi="en-US"/>
        </w:rPr>
        <w:t>zmiany przepisów prawa  istotnych dla  postanowień  zawartej umowy,</w:t>
      </w:r>
    </w:p>
    <w:p w14:paraId="1107616C" w14:textId="77777777" w:rsidR="00A1028A" w:rsidRPr="00A1028A" w:rsidRDefault="00A1028A" w:rsidP="00F36BDB">
      <w:pPr>
        <w:widowControl w:val="0"/>
        <w:numPr>
          <w:ilvl w:val="2"/>
          <w:numId w:val="14"/>
        </w:numPr>
        <w:spacing w:line="312" w:lineRule="auto"/>
        <w:ind w:left="1843" w:hanging="851"/>
        <w:jc w:val="both"/>
        <w:textAlignment w:val="baseline"/>
        <w:rPr>
          <w:color w:val="000000"/>
          <w:sz w:val="20"/>
          <w:szCs w:val="20"/>
        </w:rPr>
      </w:pPr>
      <w:r w:rsidRPr="00A1028A">
        <w:rPr>
          <w:rFonts w:eastAsia="Andale Sans UI"/>
          <w:color w:val="000000"/>
          <w:kern w:val="2"/>
          <w:sz w:val="20"/>
          <w:szCs w:val="20"/>
          <w:lang w:eastAsia="zh-CN" w:bidi="en-US"/>
        </w:rPr>
        <w:t>poprawa jakości lub innych parametrów charakterystycznych dla danego elementu przedmiotu umowy,</w:t>
      </w:r>
    </w:p>
    <w:p w14:paraId="6331221B" w14:textId="77777777" w:rsidR="00A1028A" w:rsidRPr="00A1028A" w:rsidRDefault="00A1028A" w:rsidP="00F36BDB">
      <w:pPr>
        <w:widowControl w:val="0"/>
        <w:numPr>
          <w:ilvl w:val="2"/>
          <w:numId w:val="14"/>
        </w:numPr>
        <w:spacing w:line="312" w:lineRule="auto"/>
        <w:ind w:left="1843" w:hanging="851"/>
        <w:jc w:val="both"/>
        <w:textAlignment w:val="baseline"/>
        <w:rPr>
          <w:color w:val="000000"/>
          <w:sz w:val="20"/>
          <w:szCs w:val="20"/>
        </w:rPr>
      </w:pPr>
      <w:r w:rsidRPr="00A1028A">
        <w:rPr>
          <w:rFonts w:eastAsia="Andale Sans UI"/>
          <w:color w:val="000000"/>
          <w:kern w:val="2"/>
          <w:sz w:val="20"/>
          <w:szCs w:val="20"/>
          <w:lang w:eastAsia="zh-CN" w:bidi="en-US"/>
        </w:rPr>
        <w:t xml:space="preserve">aktualizacja rozwiązań technicznych z uwagi na postęp technologiczny bądź zmiany </w:t>
      </w:r>
      <w:r w:rsidRPr="00A1028A">
        <w:rPr>
          <w:rFonts w:eastAsia="Andale Sans UI"/>
          <w:color w:val="000000"/>
          <w:kern w:val="2"/>
          <w:sz w:val="20"/>
          <w:szCs w:val="20"/>
          <w:lang w:eastAsia="zh-CN" w:bidi="en-US"/>
        </w:rPr>
        <w:lastRenderedPageBreak/>
        <w:t xml:space="preserve">obowiązujących przepisów, </w:t>
      </w:r>
    </w:p>
    <w:p w14:paraId="6EF656A6" w14:textId="77777777" w:rsidR="00A1028A" w:rsidRPr="00A1028A" w:rsidRDefault="00A1028A" w:rsidP="00F36BDB">
      <w:pPr>
        <w:spacing w:line="312" w:lineRule="auto"/>
        <w:jc w:val="both"/>
        <w:textAlignment w:val="baseline"/>
        <w:rPr>
          <w:sz w:val="20"/>
          <w:szCs w:val="20"/>
        </w:rPr>
      </w:pPr>
      <w:r w:rsidRPr="00A1028A">
        <w:rPr>
          <w:rFonts w:eastAsia="Andale Sans UI"/>
          <w:color w:val="000000"/>
          <w:kern w:val="2"/>
          <w:sz w:val="20"/>
          <w:szCs w:val="20"/>
          <w:lang w:eastAsia="zh-CN" w:bidi="en-US"/>
        </w:rPr>
        <w:tab/>
        <w:t>1.3.  W pozostałym zakresie do zmian do umowy stosuje się art. 144 ust.1 pkt.2 pkt 3, pkt 4, pkt 5, pkt 6, ust. 1A,   ust. 1b, ust. 1c, ust. 1d, ust.1e, oraz ust. 2 i ust. 3 ustawy Pzp.</w:t>
      </w:r>
    </w:p>
    <w:p w14:paraId="7B670D45" w14:textId="77777777" w:rsidR="00A1028A" w:rsidRPr="00A1028A" w:rsidRDefault="00A1028A" w:rsidP="00F36BDB">
      <w:pPr>
        <w:widowControl w:val="0"/>
        <w:numPr>
          <w:ilvl w:val="0"/>
          <w:numId w:val="15"/>
        </w:numPr>
        <w:tabs>
          <w:tab w:val="left" w:pos="700"/>
        </w:tabs>
        <w:spacing w:line="312" w:lineRule="auto"/>
        <w:ind w:left="567" w:hanging="454"/>
        <w:jc w:val="both"/>
        <w:textAlignment w:val="baseline"/>
        <w:rPr>
          <w:color w:val="000000"/>
          <w:sz w:val="20"/>
          <w:szCs w:val="20"/>
        </w:rPr>
      </w:pPr>
      <w:r w:rsidRPr="00A1028A">
        <w:rPr>
          <w:rFonts w:eastAsia="Andale Sans UI"/>
          <w:color w:val="000000"/>
          <w:kern w:val="2"/>
          <w:sz w:val="20"/>
          <w:szCs w:val="20"/>
          <w:lang w:eastAsia="zh-CN" w:bidi="en-US"/>
        </w:rPr>
        <w:t>W przypadku wystąpienia okoliczności skutkujących koniecznością zmiany umowy z przyczyn, o których mowa w ust.1 Wykonawca zobowiązany jest do niezwłocznego poinformowania o tym fakcie Zamawiającego i wystąpienia z wnioskiem o dokonanie wskazanej zmiany.</w:t>
      </w:r>
    </w:p>
    <w:p w14:paraId="3B7510B8" w14:textId="77777777" w:rsidR="00A1028A" w:rsidRPr="00A1028A" w:rsidRDefault="00A1028A" w:rsidP="00F36BDB">
      <w:pPr>
        <w:widowControl w:val="0"/>
        <w:numPr>
          <w:ilvl w:val="0"/>
          <w:numId w:val="15"/>
        </w:numPr>
        <w:tabs>
          <w:tab w:val="left" w:pos="700"/>
        </w:tabs>
        <w:spacing w:line="312" w:lineRule="auto"/>
        <w:ind w:left="567" w:hanging="454"/>
        <w:jc w:val="both"/>
        <w:textAlignment w:val="baseline"/>
        <w:rPr>
          <w:color w:val="000000"/>
          <w:sz w:val="20"/>
          <w:szCs w:val="20"/>
        </w:rPr>
      </w:pPr>
      <w:r w:rsidRPr="00A1028A">
        <w:rPr>
          <w:rFonts w:eastAsia="Andale Sans UI"/>
          <w:color w:val="000000"/>
          <w:kern w:val="2"/>
          <w:sz w:val="20"/>
          <w:szCs w:val="20"/>
          <w:lang w:eastAsia="zh-CN" w:bidi="en-US"/>
        </w:rPr>
        <w:t>Z okoliczności stanowiących podstawę zmiany do umowy zostanie sporządzony protokół podpisany przez obie strony.</w:t>
      </w:r>
    </w:p>
    <w:p w14:paraId="150F380A" w14:textId="77777777" w:rsidR="00A1028A" w:rsidRPr="00A1028A" w:rsidRDefault="00A1028A" w:rsidP="00F36BDB">
      <w:pPr>
        <w:widowControl w:val="0"/>
        <w:numPr>
          <w:ilvl w:val="0"/>
          <w:numId w:val="15"/>
        </w:numPr>
        <w:tabs>
          <w:tab w:val="left" w:pos="700"/>
        </w:tabs>
        <w:spacing w:line="312" w:lineRule="auto"/>
        <w:ind w:left="567" w:hanging="454"/>
        <w:jc w:val="both"/>
        <w:textAlignment w:val="baseline"/>
        <w:rPr>
          <w:color w:val="000000"/>
          <w:sz w:val="20"/>
          <w:szCs w:val="20"/>
        </w:rPr>
      </w:pPr>
      <w:r w:rsidRPr="00A1028A">
        <w:rPr>
          <w:rFonts w:eastAsia="Andale Sans UI"/>
          <w:color w:val="000000"/>
          <w:kern w:val="2"/>
          <w:sz w:val="20"/>
          <w:szCs w:val="20"/>
          <w:lang w:eastAsia="zh-CN" w:bidi="en-US"/>
        </w:rPr>
        <w:t>Zmiana umowy powinna nastąpić w formie pisemnego aneksu podpisanego przez obie strony, pod rygorem nieważności takiego oświadczenia oraz powinna zawierać uzasadnienie faktyczne i prawne.</w:t>
      </w:r>
    </w:p>
    <w:p w14:paraId="03E59F45" w14:textId="77777777" w:rsidR="00A1028A" w:rsidRPr="00A1028A" w:rsidRDefault="00A1028A" w:rsidP="00F36BDB">
      <w:pPr>
        <w:widowControl w:val="0"/>
        <w:numPr>
          <w:ilvl w:val="0"/>
          <w:numId w:val="15"/>
        </w:numPr>
        <w:tabs>
          <w:tab w:val="left" w:pos="709"/>
        </w:tabs>
        <w:spacing w:line="312" w:lineRule="auto"/>
        <w:ind w:left="567" w:hanging="454"/>
        <w:jc w:val="both"/>
        <w:textAlignment w:val="baseline"/>
        <w:rPr>
          <w:color w:val="000000"/>
          <w:sz w:val="20"/>
          <w:szCs w:val="20"/>
        </w:rPr>
      </w:pPr>
      <w:r w:rsidRPr="00A1028A">
        <w:rPr>
          <w:rFonts w:eastAsia="Andale Sans UI"/>
          <w:color w:val="000000"/>
          <w:kern w:val="2"/>
          <w:sz w:val="20"/>
          <w:szCs w:val="20"/>
          <w:lang w:eastAsia="zh-CN" w:bidi="en-US"/>
        </w:rPr>
        <w:t>Zmiana do umowy w sprawie zamówienia publicznego bez zachowania formy pisemnej jest dotknięta sankcją nieważności, a więc nie wywołuje skutków prawnych.</w:t>
      </w:r>
    </w:p>
    <w:p w14:paraId="1B1BC00F" w14:textId="77777777" w:rsidR="00A1028A" w:rsidRPr="00A1028A" w:rsidRDefault="00A1028A" w:rsidP="00F36BDB">
      <w:pPr>
        <w:widowControl w:val="0"/>
        <w:tabs>
          <w:tab w:val="left" w:pos="709"/>
        </w:tabs>
        <w:spacing w:line="312" w:lineRule="auto"/>
        <w:ind w:left="567"/>
        <w:jc w:val="both"/>
        <w:textAlignment w:val="baseline"/>
        <w:rPr>
          <w:color w:val="000000"/>
          <w:sz w:val="20"/>
          <w:szCs w:val="20"/>
        </w:rPr>
      </w:pPr>
    </w:p>
    <w:p w14:paraId="12A3B673" w14:textId="77777777" w:rsidR="00A1028A" w:rsidRPr="00A1028A" w:rsidRDefault="00A1028A" w:rsidP="00F36BDB">
      <w:pPr>
        <w:tabs>
          <w:tab w:val="left" w:pos="709"/>
        </w:tabs>
        <w:spacing w:line="312" w:lineRule="auto"/>
        <w:jc w:val="center"/>
        <w:textAlignment w:val="baseline"/>
        <w:rPr>
          <w:sz w:val="20"/>
          <w:szCs w:val="20"/>
        </w:rPr>
      </w:pPr>
      <w:r w:rsidRPr="00A1028A">
        <w:rPr>
          <w:rFonts w:eastAsia="Andale Sans UI"/>
          <w:b/>
          <w:color w:val="000000"/>
          <w:kern w:val="2"/>
          <w:sz w:val="20"/>
          <w:szCs w:val="20"/>
          <w:lang w:eastAsia="zh-CN" w:bidi="en-US"/>
        </w:rPr>
        <w:t>§ 10</w:t>
      </w:r>
    </w:p>
    <w:p w14:paraId="2D9B19B1" w14:textId="77777777" w:rsidR="00A1028A" w:rsidRPr="00A1028A" w:rsidRDefault="00A1028A" w:rsidP="00F36BDB">
      <w:pPr>
        <w:suppressAutoHyphens w:val="0"/>
        <w:spacing w:line="312" w:lineRule="auto"/>
        <w:jc w:val="both"/>
        <w:rPr>
          <w:color w:val="000000"/>
          <w:sz w:val="20"/>
          <w:szCs w:val="20"/>
        </w:rPr>
      </w:pPr>
      <w:r w:rsidRPr="00A1028A">
        <w:rPr>
          <w:color w:val="000000"/>
          <w:sz w:val="20"/>
          <w:szCs w:val="20"/>
        </w:rPr>
        <w:t>Jako koordynatora w zakresie realizacji niniejszej umowy wyznacza się ze strony Zamawiającego ……………………………………………………………...</w:t>
      </w:r>
    </w:p>
    <w:p w14:paraId="323572D1" w14:textId="77777777" w:rsidR="00A1028A" w:rsidRPr="00A1028A" w:rsidRDefault="00A1028A" w:rsidP="00F36BDB">
      <w:pPr>
        <w:suppressAutoHyphens w:val="0"/>
        <w:spacing w:line="312" w:lineRule="auto"/>
        <w:jc w:val="both"/>
        <w:rPr>
          <w:color w:val="000000"/>
          <w:sz w:val="20"/>
          <w:szCs w:val="20"/>
        </w:rPr>
      </w:pPr>
    </w:p>
    <w:p w14:paraId="47829BC2" w14:textId="77777777" w:rsidR="00A1028A" w:rsidRPr="00A1028A" w:rsidRDefault="00A1028A" w:rsidP="00F36BDB">
      <w:pPr>
        <w:tabs>
          <w:tab w:val="left" w:pos="709"/>
        </w:tabs>
        <w:spacing w:line="312" w:lineRule="auto"/>
        <w:jc w:val="center"/>
        <w:textAlignment w:val="baseline"/>
        <w:rPr>
          <w:sz w:val="20"/>
          <w:szCs w:val="20"/>
        </w:rPr>
      </w:pPr>
      <w:r w:rsidRPr="00A1028A">
        <w:rPr>
          <w:rFonts w:eastAsia="Andale Sans UI"/>
          <w:b/>
          <w:color w:val="000000"/>
          <w:kern w:val="2"/>
          <w:sz w:val="20"/>
          <w:szCs w:val="20"/>
          <w:lang w:eastAsia="zh-CN" w:bidi="en-US"/>
        </w:rPr>
        <w:t>§ 11</w:t>
      </w:r>
    </w:p>
    <w:p w14:paraId="789E4787" w14:textId="77777777" w:rsidR="00A1028A" w:rsidRPr="00A1028A" w:rsidRDefault="00A1028A" w:rsidP="00F36BDB">
      <w:pPr>
        <w:widowControl w:val="0"/>
        <w:numPr>
          <w:ilvl w:val="0"/>
          <w:numId w:val="16"/>
        </w:numPr>
        <w:spacing w:line="312" w:lineRule="auto"/>
        <w:ind w:left="567" w:hanging="567"/>
        <w:jc w:val="both"/>
        <w:textAlignment w:val="baseline"/>
        <w:rPr>
          <w:sz w:val="20"/>
          <w:szCs w:val="20"/>
        </w:rPr>
      </w:pPr>
      <w:r w:rsidRPr="00A1028A">
        <w:rPr>
          <w:rFonts w:eastAsia="Andale Sans UI"/>
          <w:color w:val="000000"/>
          <w:kern w:val="2"/>
          <w:sz w:val="20"/>
          <w:szCs w:val="20"/>
          <w:lang w:eastAsia="zh-CN" w:bidi="en-US"/>
        </w:rPr>
        <w:t xml:space="preserve">W razie zaistnienia istotnej zmiany okoliczności powodującej, że wykonanie umowy nie leży </w:t>
      </w:r>
      <w:r w:rsidRPr="00A1028A">
        <w:rPr>
          <w:rFonts w:eastAsia="Andale Sans UI"/>
          <w:color w:val="000000"/>
          <w:kern w:val="2"/>
          <w:sz w:val="20"/>
          <w:szCs w:val="20"/>
          <w:lang w:eastAsia="zh-CN" w:bidi="en-US"/>
        </w:rPr>
        <w:br/>
        <w:t>w interesie publicznym, czego nie można było przewidzieć w chwili zawarcia umowy, Zamawiający może odstąpić od umowy w terminie 30 kalendarzowych dni od powzięcia wiadomości o tych okolicznościach.</w:t>
      </w:r>
    </w:p>
    <w:p w14:paraId="6B2AEF04" w14:textId="77777777" w:rsidR="00A1028A" w:rsidRPr="00A1028A" w:rsidRDefault="00A1028A" w:rsidP="00F36BDB">
      <w:pPr>
        <w:widowControl w:val="0"/>
        <w:numPr>
          <w:ilvl w:val="0"/>
          <w:numId w:val="16"/>
        </w:numPr>
        <w:spacing w:line="312" w:lineRule="auto"/>
        <w:ind w:left="567" w:hanging="567"/>
        <w:jc w:val="both"/>
        <w:textAlignment w:val="baseline"/>
        <w:rPr>
          <w:color w:val="000000"/>
          <w:sz w:val="20"/>
          <w:szCs w:val="20"/>
        </w:rPr>
      </w:pPr>
      <w:r w:rsidRPr="00A1028A">
        <w:rPr>
          <w:rFonts w:eastAsia="Andale Sans UI"/>
          <w:color w:val="000000"/>
          <w:kern w:val="2"/>
          <w:sz w:val="20"/>
          <w:szCs w:val="20"/>
          <w:lang w:eastAsia="zh-CN" w:bidi="en-US"/>
        </w:rPr>
        <w:t>Jeżeli Wykonawca dopuszcza się opóźnienia związanego z rozpoczęciem, realizacją lub zakończeniem przedmiotu umowy albo, jeżeli przedmiot umowy jest wykonywany w sposób wadliwy lub sprzeczny z umową, Zamawiający może od umowy odstąpić.</w:t>
      </w:r>
    </w:p>
    <w:p w14:paraId="692058B9" w14:textId="77777777" w:rsidR="00A1028A" w:rsidRPr="00A1028A" w:rsidRDefault="00A1028A" w:rsidP="00F36BDB">
      <w:pPr>
        <w:widowControl w:val="0"/>
        <w:numPr>
          <w:ilvl w:val="0"/>
          <w:numId w:val="16"/>
        </w:numPr>
        <w:spacing w:line="312" w:lineRule="auto"/>
        <w:ind w:left="567" w:hanging="567"/>
        <w:jc w:val="both"/>
        <w:textAlignment w:val="baseline"/>
        <w:rPr>
          <w:sz w:val="20"/>
          <w:szCs w:val="20"/>
        </w:rPr>
      </w:pPr>
      <w:r w:rsidRPr="00A1028A">
        <w:rPr>
          <w:rFonts w:eastAsia="Andale Sans UI"/>
          <w:color w:val="000000"/>
          <w:kern w:val="2"/>
          <w:sz w:val="20"/>
          <w:szCs w:val="20"/>
          <w:lang w:eastAsia="zh-CN" w:bidi="en-US"/>
        </w:rPr>
        <w:t>Wykonawca zapłaci Zamawiającemu karę umowną za odstąpienie od umowy przez Zamawiającego lub Wykonawcę z przyczyn leżących po stronie Wykonawcy w wysokości 10% wynagrodzenia umownego brutto określonego w § 3 ust.1 niniejszej umowy.</w:t>
      </w:r>
    </w:p>
    <w:p w14:paraId="18F89D2E" w14:textId="77777777" w:rsidR="00A1028A" w:rsidRPr="00A1028A" w:rsidRDefault="00A1028A" w:rsidP="00F36BDB">
      <w:pPr>
        <w:widowControl w:val="0"/>
        <w:numPr>
          <w:ilvl w:val="0"/>
          <w:numId w:val="17"/>
        </w:numPr>
        <w:tabs>
          <w:tab w:val="left" w:pos="7520"/>
        </w:tabs>
        <w:spacing w:line="312" w:lineRule="auto"/>
        <w:ind w:left="567" w:hanging="567"/>
        <w:jc w:val="both"/>
        <w:textAlignment w:val="baseline"/>
        <w:rPr>
          <w:sz w:val="20"/>
          <w:szCs w:val="20"/>
        </w:rPr>
      </w:pPr>
      <w:r w:rsidRPr="00A1028A">
        <w:rPr>
          <w:rFonts w:eastAsia="Andale Sans UI"/>
          <w:color w:val="000000"/>
          <w:kern w:val="2"/>
          <w:sz w:val="20"/>
          <w:szCs w:val="20"/>
          <w:lang w:eastAsia="zh-CN" w:bidi="en-US"/>
        </w:rPr>
        <w:t>Zamawiający może zmniejszyć zakres przedmiotu umowy, co nie będzie stanowiło podstawy do odstąpienia od umowy przez Wykonawcę  jak również nie będzie stanowiło podstawy do żądania zapłaty odszkodowania.</w:t>
      </w:r>
    </w:p>
    <w:p w14:paraId="14B2BDBD" w14:textId="77777777" w:rsidR="00A1028A" w:rsidRPr="00A1028A" w:rsidRDefault="00A1028A" w:rsidP="00F36BDB">
      <w:pPr>
        <w:widowControl w:val="0"/>
        <w:tabs>
          <w:tab w:val="left" w:pos="7520"/>
        </w:tabs>
        <w:spacing w:line="312" w:lineRule="auto"/>
        <w:jc w:val="both"/>
        <w:textAlignment w:val="baseline"/>
        <w:rPr>
          <w:sz w:val="20"/>
          <w:szCs w:val="20"/>
        </w:rPr>
      </w:pPr>
    </w:p>
    <w:p w14:paraId="2825AED7" w14:textId="77777777" w:rsidR="00A1028A" w:rsidRPr="00F36BDB" w:rsidRDefault="00A1028A" w:rsidP="00F36BDB">
      <w:pPr>
        <w:widowControl w:val="0"/>
        <w:spacing w:line="312" w:lineRule="auto"/>
        <w:jc w:val="center"/>
        <w:textAlignment w:val="baseline"/>
        <w:rPr>
          <w:b/>
          <w:bCs/>
          <w:sz w:val="20"/>
          <w:szCs w:val="20"/>
        </w:rPr>
      </w:pPr>
      <w:r w:rsidRPr="00F36BDB">
        <w:rPr>
          <w:rFonts w:eastAsia="Andale Sans UI"/>
          <w:b/>
          <w:bCs/>
          <w:color w:val="000000"/>
          <w:kern w:val="2"/>
          <w:sz w:val="20"/>
          <w:szCs w:val="20"/>
          <w:lang w:eastAsia="zh-CN" w:bidi="en-US"/>
        </w:rPr>
        <w:t>§ 12</w:t>
      </w:r>
    </w:p>
    <w:p w14:paraId="48B123E7" w14:textId="77777777" w:rsidR="00A1028A" w:rsidRPr="00A1028A" w:rsidRDefault="00A1028A" w:rsidP="00F36BDB">
      <w:pPr>
        <w:widowControl w:val="0"/>
        <w:numPr>
          <w:ilvl w:val="0"/>
          <w:numId w:val="19"/>
        </w:numPr>
        <w:spacing w:line="312" w:lineRule="auto"/>
        <w:ind w:left="737" w:hanging="737"/>
        <w:jc w:val="both"/>
        <w:textAlignment w:val="baseline"/>
        <w:rPr>
          <w:color w:val="000000"/>
          <w:sz w:val="20"/>
          <w:szCs w:val="20"/>
        </w:rPr>
      </w:pPr>
      <w:r w:rsidRPr="00A1028A">
        <w:rPr>
          <w:rFonts w:eastAsia="Andale Sans UI"/>
          <w:color w:val="000000"/>
          <w:kern w:val="2"/>
          <w:sz w:val="20"/>
          <w:szCs w:val="20"/>
          <w:lang w:eastAsia="zh-CN" w:bidi="en-US"/>
        </w:rPr>
        <w:t>Wszelkie zmiany niniejszej umowy wymagają formy pisemnej pod rygorem nieważności takiej zmiany.</w:t>
      </w:r>
    </w:p>
    <w:p w14:paraId="4EBB3ECB" w14:textId="77777777" w:rsidR="00A1028A" w:rsidRPr="00A1028A" w:rsidRDefault="00A1028A" w:rsidP="00F36BDB">
      <w:pPr>
        <w:widowControl w:val="0"/>
        <w:numPr>
          <w:ilvl w:val="0"/>
          <w:numId w:val="19"/>
        </w:numPr>
        <w:spacing w:line="312" w:lineRule="auto"/>
        <w:ind w:left="737" w:hanging="737"/>
        <w:jc w:val="both"/>
        <w:textAlignment w:val="baseline"/>
        <w:rPr>
          <w:color w:val="000000"/>
          <w:sz w:val="20"/>
          <w:szCs w:val="20"/>
        </w:rPr>
      </w:pPr>
      <w:r w:rsidRPr="00A1028A">
        <w:rPr>
          <w:rFonts w:eastAsia="Andale Sans UI"/>
          <w:color w:val="000000"/>
          <w:kern w:val="2"/>
          <w:sz w:val="20"/>
          <w:szCs w:val="20"/>
          <w:lang w:eastAsia="zh-CN" w:bidi="en-US"/>
        </w:rPr>
        <w:t>Wykonawca nie może bez pisemnej zgody Zamawiającego przenosić wierzytelności wynikającej 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0064BE7A" w14:textId="77777777" w:rsidR="00A1028A" w:rsidRPr="00A1028A" w:rsidRDefault="00A1028A" w:rsidP="00F36BDB">
      <w:pPr>
        <w:widowControl w:val="0"/>
        <w:spacing w:line="312" w:lineRule="auto"/>
        <w:ind w:left="567" w:hanging="567"/>
        <w:jc w:val="both"/>
        <w:textAlignment w:val="baseline"/>
        <w:rPr>
          <w:rFonts w:eastAsia="Andale Sans UI"/>
          <w:color w:val="000000"/>
          <w:kern w:val="2"/>
          <w:sz w:val="20"/>
          <w:szCs w:val="20"/>
          <w:lang w:eastAsia="zh-CN" w:bidi="en-US"/>
        </w:rPr>
      </w:pPr>
    </w:p>
    <w:p w14:paraId="33EC01CC" w14:textId="77777777" w:rsidR="00A1028A" w:rsidRPr="00F36BDB" w:rsidRDefault="00A1028A" w:rsidP="00F36BDB">
      <w:pPr>
        <w:widowControl w:val="0"/>
        <w:spacing w:line="312" w:lineRule="auto"/>
        <w:jc w:val="center"/>
        <w:textAlignment w:val="baseline"/>
        <w:rPr>
          <w:b/>
          <w:bCs/>
          <w:sz w:val="20"/>
          <w:szCs w:val="20"/>
        </w:rPr>
      </w:pPr>
      <w:r w:rsidRPr="00F36BDB">
        <w:rPr>
          <w:rFonts w:eastAsia="Andale Sans UI"/>
          <w:b/>
          <w:bCs/>
          <w:color w:val="000000"/>
          <w:kern w:val="2"/>
          <w:sz w:val="20"/>
          <w:szCs w:val="20"/>
          <w:lang w:eastAsia="zh-CN" w:bidi="en-US"/>
        </w:rPr>
        <w:t>§ 13</w:t>
      </w:r>
    </w:p>
    <w:p w14:paraId="000DC0C9" w14:textId="77777777" w:rsidR="00A1028A" w:rsidRPr="00A1028A" w:rsidRDefault="00A1028A" w:rsidP="00F36BDB">
      <w:pPr>
        <w:widowControl w:val="0"/>
        <w:spacing w:line="312" w:lineRule="auto"/>
        <w:jc w:val="both"/>
        <w:textAlignment w:val="baseline"/>
        <w:rPr>
          <w:rFonts w:eastAsia="Andale Sans UI"/>
          <w:color w:val="000000"/>
          <w:kern w:val="2"/>
          <w:sz w:val="20"/>
          <w:szCs w:val="20"/>
          <w:lang w:eastAsia="zh-CN" w:bidi="en-US"/>
        </w:rPr>
      </w:pPr>
      <w:r w:rsidRPr="00A1028A">
        <w:rPr>
          <w:rFonts w:eastAsia="Andale Sans UI"/>
          <w:color w:val="000000"/>
          <w:kern w:val="2"/>
          <w:sz w:val="20"/>
          <w:szCs w:val="20"/>
          <w:lang w:eastAsia="zh-CN" w:bidi="en-US"/>
        </w:rPr>
        <w:t>W sprawach nieuregulowanych niniejszą umową stosuje się przepisy kodeksu cywilnego, ustawy prawo zamówień publicznych, prawa budowlanego, oraz rozporządzeń wykonawczych.</w:t>
      </w:r>
    </w:p>
    <w:p w14:paraId="2AA9A06F" w14:textId="77777777" w:rsidR="00A1028A" w:rsidRPr="00A1028A" w:rsidRDefault="00A1028A" w:rsidP="00F36BDB">
      <w:pPr>
        <w:widowControl w:val="0"/>
        <w:spacing w:line="312" w:lineRule="auto"/>
        <w:jc w:val="both"/>
        <w:textAlignment w:val="baseline"/>
        <w:rPr>
          <w:color w:val="000000"/>
          <w:sz w:val="20"/>
          <w:szCs w:val="20"/>
        </w:rPr>
      </w:pPr>
    </w:p>
    <w:p w14:paraId="487C8BC1" w14:textId="77777777" w:rsidR="00A1028A" w:rsidRPr="00F36BDB" w:rsidRDefault="00A1028A" w:rsidP="00F36BDB">
      <w:pPr>
        <w:widowControl w:val="0"/>
        <w:spacing w:line="312" w:lineRule="auto"/>
        <w:jc w:val="center"/>
        <w:textAlignment w:val="baseline"/>
        <w:rPr>
          <w:b/>
          <w:bCs/>
          <w:sz w:val="20"/>
          <w:szCs w:val="20"/>
        </w:rPr>
      </w:pPr>
      <w:r w:rsidRPr="00F36BDB">
        <w:rPr>
          <w:rFonts w:eastAsia="Andale Sans UI"/>
          <w:b/>
          <w:bCs/>
          <w:color w:val="000000"/>
          <w:kern w:val="2"/>
          <w:sz w:val="20"/>
          <w:szCs w:val="20"/>
          <w:lang w:eastAsia="zh-CN" w:bidi="en-US"/>
        </w:rPr>
        <w:lastRenderedPageBreak/>
        <w:t>§ 14</w:t>
      </w:r>
    </w:p>
    <w:p w14:paraId="6D0A52E3" w14:textId="77777777" w:rsidR="00A1028A" w:rsidRPr="00A1028A" w:rsidRDefault="00A1028A" w:rsidP="00F36BDB">
      <w:pPr>
        <w:widowControl w:val="0"/>
        <w:spacing w:line="312" w:lineRule="auto"/>
        <w:jc w:val="both"/>
        <w:textAlignment w:val="baseline"/>
        <w:rPr>
          <w:rFonts w:eastAsia="Andale Sans UI"/>
          <w:color w:val="000000"/>
          <w:kern w:val="2"/>
          <w:sz w:val="20"/>
          <w:szCs w:val="20"/>
          <w:lang w:eastAsia="zh-CN" w:bidi="en-US"/>
        </w:rPr>
      </w:pPr>
      <w:r w:rsidRPr="00A1028A">
        <w:rPr>
          <w:rFonts w:eastAsia="Andale Sans UI"/>
          <w:color w:val="000000"/>
          <w:kern w:val="2"/>
          <w:sz w:val="20"/>
          <w:szCs w:val="20"/>
          <w:lang w:eastAsia="zh-CN" w:bidi="en-US"/>
        </w:rPr>
        <w:t>Spory wynikłe na tle realizacji niniejszej umowy będą rozstrzygane przez Sąd właściwy miejscowo dla siedziby Zamawiającego.</w:t>
      </w:r>
    </w:p>
    <w:p w14:paraId="401ABE42" w14:textId="77777777" w:rsidR="00A1028A" w:rsidRPr="00A1028A" w:rsidRDefault="00A1028A" w:rsidP="00F36BDB">
      <w:pPr>
        <w:widowControl w:val="0"/>
        <w:spacing w:line="312" w:lineRule="auto"/>
        <w:jc w:val="both"/>
        <w:textAlignment w:val="baseline"/>
        <w:rPr>
          <w:rFonts w:eastAsia="Andale Sans UI"/>
          <w:color w:val="000000"/>
          <w:kern w:val="2"/>
          <w:sz w:val="20"/>
          <w:szCs w:val="20"/>
          <w:lang w:eastAsia="zh-CN" w:bidi="en-US"/>
        </w:rPr>
      </w:pPr>
    </w:p>
    <w:p w14:paraId="5D01C41D" w14:textId="77777777" w:rsidR="00A1028A" w:rsidRPr="00F36BDB" w:rsidRDefault="00A1028A" w:rsidP="00F36BDB">
      <w:pPr>
        <w:widowControl w:val="0"/>
        <w:spacing w:line="312" w:lineRule="auto"/>
        <w:jc w:val="center"/>
        <w:textAlignment w:val="baseline"/>
        <w:rPr>
          <w:b/>
          <w:bCs/>
          <w:sz w:val="20"/>
          <w:szCs w:val="20"/>
        </w:rPr>
      </w:pPr>
      <w:r w:rsidRPr="00F36BDB">
        <w:rPr>
          <w:rFonts w:eastAsia="Andale Sans UI"/>
          <w:b/>
          <w:bCs/>
          <w:color w:val="000000"/>
          <w:kern w:val="2"/>
          <w:sz w:val="20"/>
          <w:szCs w:val="20"/>
          <w:lang w:eastAsia="zh-CN" w:bidi="en-US"/>
        </w:rPr>
        <w:t>§ 15</w:t>
      </w:r>
    </w:p>
    <w:p w14:paraId="27CD7A15" w14:textId="77777777" w:rsidR="00A1028A" w:rsidRPr="00A1028A" w:rsidRDefault="00A1028A" w:rsidP="00F36BDB">
      <w:pPr>
        <w:spacing w:line="312" w:lineRule="auto"/>
        <w:jc w:val="both"/>
        <w:textAlignment w:val="baseline"/>
        <w:rPr>
          <w:rFonts w:eastAsia="Andale Sans UI"/>
          <w:color w:val="000000"/>
          <w:kern w:val="2"/>
          <w:sz w:val="20"/>
          <w:szCs w:val="20"/>
          <w:lang w:eastAsia="zh-CN" w:bidi="en-US"/>
        </w:rPr>
      </w:pPr>
      <w:r w:rsidRPr="00A1028A">
        <w:rPr>
          <w:rFonts w:eastAsia="Andale Sans UI"/>
          <w:color w:val="000000"/>
          <w:kern w:val="2"/>
          <w:sz w:val="20"/>
          <w:szCs w:val="20"/>
          <w:lang w:eastAsia="zh-CN" w:bidi="en-US"/>
        </w:rPr>
        <w:t>Umowę niniejszą sporządzono w dwóch jednobrzmiących egzemplarzach, po jednym dla każdej ze stron.</w:t>
      </w:r>
    </w:p>
    <w:p w14:paraId="46A5977E" w14:textId="33DA2391" w:rsidR="00A1028A" w:rsidRDefault="00A1028A" w:rsidP="00F36BDB">
      <w:pPr>
        <w:spacing w:line="312" w:lineRule="auto"/>
        <w:jc w:val="both"/>
        <w:textAlignment w:val="baseline"/>
        <w:rPr>
          <w:color w:val="000000"/>
          <w:sz w:val="20"/>
          <w:szCs w:val="20"/>
        </w:rPr>
      </w:pPr>
    </w:p>
    <w:p w14:paraId="52934512" w14:textId="77777777" w:rsidR="00F36BDB" w:rsidRPr="00A1028A" w:rsidRDefault="00F36BDB" w:rsidP="00F36BDB">
      <w:pPr>
        <w:spacing w:line="312" w:lineRule="auto"/>
        <w:jc w:val="both"/>
        <w:textAlignment w:val="baseline"/>
        <w:rPr>
          <w:color w:val="000000"/>
          <w:sz w:val="20"/>
          <w:szCs w:val="20"/>
        </w:rPr>
      </w:pPr>
    </w:p>
    <w:p w14:paraId="59B1A0CD" w14:textId="77777777" w:rsidR="00A1028A" w:rsidRPr="00A1028A" w:rsidRDefault="00A1028A" w:rsidP="00F36BDB">
      <w:pPr>
        <w:widowControl w:val="0"/>
        <w:spacing w:line="312" w:lineRule="auto"/>
        <w:textAlignment w:val="baseline"/>
        <w:rPr>
          <w:rFonts w:eastAsia="Andale Sans UI"/>
          <w:color w:val="000000"/>
          <w:kern w:val="2"/>
          <w:sz w:val="20"/>
          <w:szCs w:val="20"/>
          <w:lang w:eastAsia="zh-CN" w:bidi="en-US"/>
        </w:rPr>
      </w:pPr>
    </w:p>
    <w:p w14:paraId="0E72C51F" w14:textId="77777777" w:rsidR="00A1028A" w:rsidRPr="00A1028A" w:rsidRDefault="00A1028A" w:rsidP="00F36BDB">
      <w:pPr>
        <w:widowControl w:val="0"/>
        <w:spacing w:line="312" w:lineRule="auto"/>
        <w:textAlignment w:val="baseline"/>
        <w:rPr>
          <w:rFonts w:eastAsia="Andale Sans UI"/>
          <w:color w:val="000000"/>
          <w:kern w:val="2"/>
          <w:sz w:val="20"/>
          <w:szCs w:val="20"/>
          <w:lang w:eastAsia="zh-CN" w:bidi="en-US"/>
        </w:rPr>
      </w:pPr>
      <w:r w:rsidRPr="00A1028A">
        <w:rPr>
          <w:rFonts w:eastAsia="Andale Sans UI"/>
          <w:color w:val="000000"/>
          <w:kern w:val="2"/>
          <w:sz w:val="20"/>
          <w:szCs w:val="20"/>
          <w:lang w:eastAsia="zh-CN" w:bidi="en-US"/>
        </w:rPr>
        <w:t xml:space="preserve">                   ZAMAWIAJĄCY:                                                                          WYKONAWCA:</w:t>
      </w:r>
    </w:p>
    <w:p w14:paraId="6400F846" w14:textId="77777777" w:rsidR="00A1028A" w:rsidRPr="00A1028A" w:rsidRDefault="00A1028A" w:rsidP="00F36BDB">
      <w:pPr>
        <w:spacing w:line="312" w:lineRule="auto"/>
        <w:jc w:val="both"/>
        <w:rPr>
          <w:bCs/>
          <w:color w:val="000000"/>
          <w:sz w:val="20"/>
          <w:szCs w:val="20"/>
        </w:rPr>
      </w:pPr>
    </w:p>
    <w:p w14:paraId="1441703F" w14:textId="77777777" w:rsidR="00A1028A" w:rsidRPr="00A1028A" w:rsidRDefault="00A1028A" w:rsidP="00F36BDB">
      <w:pPr>
        <w:spacing w:line="312" w:lineRule="auto"/>
        <w:jc w:val="both"/>
        <w:rPr>
          <w:bCs/>
          <w:color w:val="000000"/>
          <w:sz w:val="20"/>
          <w:szCs w:val="20"/>
        </w:rPr>
      </w:pPr>
    </w:p>
    <w:p w14:paraId="2D7BDA0F" w14:textId="77777777" w:rsidR="00A1028A" w:rsidRPr="00A1028A" w:rsidRDefault="00A1028A" w:rsidP="00F36BDB">
      <w:pPr>
        <w:spacing w:line="312" w:lineRule="auto"/>
        <w:jc w:val="both"/>
        <w:rPr>
          <w:bCs/>
          <w:color w:val="000000"/>
          <w:sz w:val="20"/>
          <w:szCs w:val="20"/>
        </w:rPr>
      </w:pPr>
    </w:p>
    <w:p w14:paraId="03693BA2" w14:textId="77777777" w:rsidR="00A1028A" w:rsidRPr="00A1028A" w:rsidRDefault="00A1028A" w:rsidP="00F36BDB">
      <w:pPr>
        <w:spacing w:line="312" w:lineRule="auto"/>
        <w:jc w:val="both"/>
        <w:rPr>
          <w:bCs/>
          <w:color w:val="000000"/>
          <w:sz w:val="20"/>
          <w:szCs w:val="20"/>
        </w:rPr>
      </w:pPr>
    </w:p>
    <w:p w14:paraId="13733899" w14:textId="27626421" w:rsidR="00A1028A" w:rsidRDefault="00A1028A" w:rsidP="00F36BDB">
      <w:pPr>
        <w:spacing w:line="312" w:lineRule="auto"/>
        <w:jc w:val="both"/>
        <w:rPr>
          <w:bCs/>
          <w:color w:val="000000"/>
          <w:sz w:val="20"/>
          <w:szCs w:val="20"/>
        </w:rPr>
      </w:pPr>
    </w:p>
    <w:p w14:paraId="1297FBC3" w14:textId="77777777" w:rsidR="00A1028A" w:rsidRPr="00A1028A" w:rsidRDefault="00A1028A" w:rsidP="00F36BDB">
      <w:pPr>
        <w:spacing w:line="312" w:lineRule="auto"/>
        <w:jc w:val="both"/>
        <w:rPr>
          <w:bCs/>
          <w:color w:val="000000"/>
          <w:sz w:val="20"/>
          <w:szCs w:val="20"/>
        </w:rPr>
      </w:pPr>
    </w:p>
    <w:p w14:paraId="5D795458" w14:textId="76CDA3BE" w:rsidR="00A1028A" w:rsidRDefault="00A1028A" w:rsidP="00F36BDB">
      <w:pPr>
        <w:spacing w:line="312" w:lineRule="auto"/>
        <w:jc w:val="both"/>
        <w:rPr>
          <w:bCs/>
          <w:color w:val="000000"/>
          <w:sz w:val="20"/>
          <w:szCs w:val="20"/>
        </w:rPr>
      </w:pPr>
    </w:p>
    <w:p w14:paraId="4A0FB8EB" w14:textId="5835E3D0" w:rsidR="00F36BDB" w:rsidRDefault="00F36BDB" w:rsidP="00F36BDB">
      <w:pPr>
        <w:spacing w:line="312" w:lineRule="auto"/>
        <w:jc w:val="both"/>
        <w:rPr>
          <w:bCs/>
          <w:color w:val="000000"/>
          <w:sz w:val="20"/>
          <w:szCs w:val="20"/>
        </w:rPr>
      </w:pPr>
    </w:p>
    <w:p w14:paraId="2671979A" w14:textId="6ED1BE24" w:rsidR="00F36BDB" w:rsidRDefault="00F36BDB" w:rsidP="00F36BDB">
      <w:pPr>
        <w:spacing w:line="312" w:lineRule="auto"/>
        <w:jc w:val="both"/>
        <w:rPr>
          <w:bCs/>
          <w:color w:val="000000"/>
          <w:sz w:val="20"/>
          <w:szCs w:val="20"/>
        </w:rPr>
      </w:pPr>
    </w:p>
    <w:p w14:paraId="7F786B0D" w14:textId="49AFDB37" w:rsidR="00F36BDB" w:rsidRDefault="00F36BDB" w:rsidP="00F36BDB">
      <w:pPr>
        <w:spacing w:line="312" w:lineRule="auto"/>
        <w:jc w:val="both"/>
        <w:rPr>
          <w:bCs/>
          <w:color w:val="000000"/>
          <w:sz w:val="20"/>
          <w:szCs w:val="20"/>
        </w:rPr>
      </w:pPr>
    </w:p>
    <w:p w14:paraId="7A79B2CE" w14:textId="29CD8345" w:rsidR="00F36BDB" w:rsidRDefault="00F36BDB" w:rsidP="00F36BDB">
      <w:pPr>
        <w:spacing w:line="312" w:lineRule="auto"/>
        <w:jc w:val="both"/>
        <w:rPr>
          <w:bCs/>
          <w:color w:val="000000"/>
          <w:sz w:val="20"/>
          <w:szCs w:val="20"/>
        </w:rPr>
      </w:pPr>
    </w:p>
    <w:p w14:paraId="4C31C06A" w14:textId="2BAF6DE3" w:rsidR="00F36BDB" w:rsidRDefault="00F36BDB" w:rsidP="00F36BDB">
      <w:pPr>
        <w:spacing w:line="312" w:lineRule="auto"/>
        <w:jc w:val="both"/>
        <w:rPr>
          <w:bCs/>
          <w:color w:val="000000"/>
          <w:sz w:val="20"/>
          <w:szCs w:val="20"/>
        </w:rPr>
      </w:pPr>
    </w:p>
    <w:p w14:paraId="04176CF8" w14:textId="11BC0EDC" w:rsidR="00F36BDB" w:rsidRDefault="00F36BDB" w:rsidP="00F36BDB">
      <w:pPr>
        <w:spacing w:line="312" w:lineRule="auto"/>
        <w:jc w:val="both"/>
        <w:rPr>
          <w:bCs/>
          <w:color w:val="000000"/>
          <w:sz w:val="20"/>
          <w:szCs w:val="20"/>
        </w:rPr>
      </w:pPr>
    </w:p>
    <w:p w14:paraId="7692BA34" w14:textId="75FE4424" w:rsidR="00F36BDB" w:rsidRDefault="00F36BDB" w:rsidP="00F36BDB">
      <w:pPr>
        <w:spacing w:line="312" w:lineRule="auto"/>
        <w:jc w:val="both"/>
        <w:rPr>
          <w:bCs/>
          <w:color w:val="000000"/>
          <w:sz w:val="20"/>
          <w:szCs w:val="20"/>
        </w:rPr>
      </w:pPr>
    </w:p>
    <w:p w14:paraId="3688FE9B" w14:textId="409C5EF1" w:rsidR="00F36BDB" w:rsidRDefault="00F36BDB" w:rsidP="00F36BDB">
      <w:pPr>
        <w:spacing w:line="312" w:lineRule="auto"/>
        <w:jc w:val="both"/>
        <w:rPr>
          <w:bCs/>
          <w:color w:val="000000"/>
          <w:sz w:val="20"/>
          <w:szCs w:val="20"/>
        </w:rPr>
      </w:pPr>
    </w:p>
    <w:p w14:paraId="49F32D33" w14:textId="1119DBB7" w:rsidR="00F36BDB" w:rsidRDefault="00F36BDB" w:rsidP="00F36BDB">
      <w:pPr>
        <w:spacing w:line="312" w:lineRule="auto"/>
        <w:jc w:val="both"/>
        <w:rPr>
          <w:bCs/>
          <w:color w:val="000000"/>
          <w:sz w:val="20"/>
          <w:szCs w:val="20"/>
        </w:rPr>
      </w:pPr>
    </w:p>
    <w:p w14:paraId="280EBB52" w14:textId="58350956" w:rsidR="00F36BDB" w:rsidRDefault="00F36BDB" w:rsidP="00F36BDB">
      <w:pPr>
        <w:spacing w:line="312" w:lineRule="auto"/>
        <w:jc w:val="both"/>
        <w:rPr>
          <w:bCs/>
          <w:color w:val="000000"/>
          <w:sz w:val="20"/>
          <w:szCs w:val="20"/>
        </w:rPr>
      </w:pPr>
    </w:p>
    <w:p w14:paraId="05B40C33" w14:textId="6744BFD7" w:rsidR="00F36BDB" w:rsidRDefault="00F36BDB" w:rsidP="00F36BDB">
      <w:pPr>
        <w:spacing w:line="312" w:lineRule="auto"/>
        <w:jc w:val="both"/>
        <w:rPr>
          <w:bCs/>
          <w:color w:val="000000"/>
          <w:sz w:val="20"/>
          <w:szCs w:val="20"/>
        </w:rPr>
      </w:pPr>
    </w:p>
    <w:p w14:paraId="5380879A" w14:textId="04DEF963" w:rsidR="00F36BDB" w:rsidRDefault="00F36BDB" w:rsidP="00F36BDB">
      <w:pPr>
        <w:spacing w:line="312" w:lineRule="auto"/>
        <w:jc w:val="both"/>
        <w:rPr>
          <w:bCs/>
          <w:color w:val="000000"/>
          <w:sz w:val="20"/>
          <w:szCs w:val="20"/>
        </w:rPr>
      </w:pPr>
    </w:p>
    <w:p w14:paraId="791207A7" w14:textId="43BC96D1" w:rsidR="00F36BDB" w:rsidRDefault="00F36BDB" w:rsidP="00F36BDB">
      <w:pPr>
        <w:spacing w:line="312" w:lineRule="auto"/>
        <w:jc w:val="both"/>
        <w:rPr>
          <w:bCs/>
          <w:color w:val="000000"/>
          <w:sz w:val="20"/>
          <w:szCs w:val="20"/>
        </w:rPr>
      </w:pPr>
    </w:p>
    <w:p w14:paraId="34F2A139" w14:textId="5B1FE49E" w:rsidR="00F36BDB" w:rsidRDefault="00F36BDB" w:rsidP="00F36BDB">
      <w:pPr>
        <w:spacing w:line="312" w:lineRule="auto"/>
        <w:jc w:val="both"/>
        <w:rPr>
          <w:bCs/>
          <w:color w:val="000000"/>
          <w:sz w:val="20"/>
          <w:szCs w:val="20"/>
        </w:rPr>
      </w:pPr>
    </w:p>
    <w:p w14:paraId="7192643A" w14:textId="181BF551" w:rsidR="00F36BDB" w:rsidRDefault="00F36BDB" w:rsidP="00F36BDB">
      <w:pPr>
        <w:spacing w:line="312" w:lineRule="auto"/>
        <w:jc w:val="both"/>
        <w:rPr>
          <w:bCs/>
          <w:color w:val="000000"/>
          <w:sz w:val="20"/>
          <w:szCs w:val="20"/>
        </w:rPr>
      </w:pPr>
    </w:p>
    <w:p w14:paraId="039EDBCD" w14:textId="006303DE" w:rsidR="00F36BDB" w:rsidRDefault="00F36BDB" w:rsidP="00F36BDB">
      <w:pPr>
        <w:spacing w:line="312" w:lineRule="auto"/>
        <w:jc w:val="both"/>
        <w:rPr>
          <w:bCs/>
          <w:color w:val="000000"/>
          <w:sz w:val="20"/>
          <w:szCs w:val="20"/>
        </w:rPr>
      </w:pPr>
    </w:p>
    <w:p w14:paraId="71981E8F" w14:textId="73D935A8" w:rsidR="00F36BDB" w:rsidRDefault="00F36BDB" w:rsidP="00F36BDB">
      <w:pPr>
        <w:spacing w:line="312" w:lineRule="auto"/>
        <w:jc w:val="both"/>
        <w:rPr>
          <w:bCs/>
          <w:color w:val="000000"/>
          <w:sz w:val="20"/>
          <w:szCs w:val="20"/>
        </w:rPr>
      </w:pPr>
    </w:p>
    <w:p w14:paraId="6EEC50DC" w14:textId="7AE6F83C" w:rsidR="00F36BDB" w:rsidRDefault="00F36BDB" w:rsidP="00F36BDB">
      <w:pPr>
        <w:spacing w:line="312" w:lineRule="auto"/>
        <w:jc w:val="both"/>
        <w:rPr>
          <w:bCs/>
          <w:color w:val="000000"/>
          <w:sz w:val="20"/>
          <w:szCs w:val="20"/>
        </w:rPr>
      </w:pPr>
    </w:p>
    <w:p w14:paraId="09CE20CB" w14:textId="43CCBD20" w:rsidR="00F36BDB" w:rsidRDefault="00F36BDB" w:rsidP="00F36BDB">
      <w:pPr>
        <w:spacing w:line="312" w:lineRule="auto"/>
        <w:jc w:val="both"/>
        <w:rPr>
          <w:bCs/>
          <w:color w:val="000000"/>
          <w:sz w:val="20"/>
          <w:szCs w:val="20"/>
        </w:rPr>
      </w:pPr>
    </w:p>
    <w:p w14:paraId="20804301" w14:textId="739730B0" w:rsidR="00F36BDB" w:rsidRDefault="00F36BDB" w:rsidP="00F36BDB">
      <w:pPr>
        <w:spacing w:line="312" w:lineRule="auto"/>
        <w:jc w:val="both"/>
        <w:rPr>
          <w:bCs/>
          <w:color w:val="000000"/>
          <w:sz w:val="20"/>
          <w:szCs w:val="20"/>
        </w:rPr>
      </w:pPr>
    </w:p>
    <w:p w14:paraId="48688E58" w14:textId="77777777" w:rsidR="00F36BDB" w:rsidRPr="00A1028A" w:rsidRDefault="00F36BDB" w:rsidP="00F36BDB">
      <w:pPr>
        <w:spacing w:line="312" w:lineRule="auto"/>
        <w:jc w:val="both"/>
        <w:rPr>
          <w:bCs/>
          <w:color w:val="000000"/>
          <w:sz w:val="20"/>
          <w:szCs w:val="20"/>
        </w:rPr>
      </w:pPr>
    </w:p>
    <w:p w14:paraId="33F06138" w14:textId="77777777" w:rsidR="00A1028A" w:rsidRPr="00A1028A" w:rsidRDefault="00A1028A" w:rsidP="00F36BDB">
      <w:pPr>
        <w:spacing w:line="312" w:lineRule="auto"/>
        <w:jc w:val="both"/>
        <w:rPr>
          <w:color w:val="000000"/>
          <w:sz w:val="20"/>
          <w:szCs w:val="20"/>
        </w:rPr>
      </w:pPr>
      <w:r w:rsidRPr="00A1028A">
        <w:rPr>
          <w:bCs/>
          <w:color w:val="000000"/>
          <w:sz w:val="20"/>
          <w:szCs w:val="20"/>
        </w:rPr>
        <w:t>Załączniki:</w:t>
      </w:r>
    </w:p>
    <w:p w14:paraId="27CE61EF" w14:textId="77777777" w:rsidR="00A1028A" w:rsidRPr="00A1028A" w:rsidRDefault="00A1028A" w:rsidP="00F36BDB">
      <w:pPr>
        <w:pStyle w:val="Akapitzlist"/>
        <w:numPr>
          <w:ilvl w:val="0"/>
          <w:numId w:val="9"/>
        </w:numPr>
        <w:spacing w:line="312" w:lineRule="auto"/>
        <w:jc w:val="both"/>
        <w:rPr>
          <w:color w:val="000000"/>
          <w:sz w:val="20"/>
          <w:szCs w:val="20"/>
        </w:rPr>
      </w:pPr>
      <w:r w:rsidRPr="00A1028A">
        <w:rPr>
          <w:color w:val="000000"/>
          <w:sz w:val="20"/>
          <w:szCs w:val="20"/>
        </w:rPr>
        <w:t>SIWZ</w:t>
      </w:r>
    </w:p>
    <w:p w14:paraId="338FD754" w14:textId="77777777" w:rsidR="00A1028A" w:rsidRPr="00A1028A" w:rsidRDefault="00A1028A" w:rsidP="00F36BDB">
      <w:pPr>
        <w:pStyle w:val="Akapitzlist"/>
        <w:numPr>
          <w:ilvl w:val="0"/>
          <w:numId w:val="9"/>
        </w:numPr>
        <w:spacing w:line="312" w:lineRule="auto"/>
        <w:jc w:val="both"/>
        <w:rPr>
          <w:color w:val="000000"/>
          <w:sz w:val="20"/>
          <w:szCs w:val="20"/>
        </w:rPr>
      </w:pPr>
      <w:r w:rsidRPr="00A1028A">
        <w:rPr>
          <w:bCs/>
          <w:color w:val="000000"/>
          <w:sz w:val="20"/>
          <w:szCs w:val="20"/>
        </w:rPr>
        <w:t>OPZ</w:t>
      </w:r>
    </w:p>
    <w:p w14:paraId="51B9C72F" w14:textId="6946D5F3" w:rsidR="00A1028A" w:rsidRPr="00A1028A" w:rsidRDefault="00A1028A" w:rsidP="00F36BDB">
      <w:pPr>
        <w:pStyle w:val="Akapitzlist"/>
        <w:numPr>
          <w:ilvl w:val="0"/>
          <w:numId w:val="9"/>
        </w:numPr>
        <w:spacing w:line="312" w:lineRule="auto"/>
        <w:jc w:val="both"/>
        <w:rPr>
          <w:color w:val="000000"/>
          <w:sz w:val="20"/>
          <w:szCs w:val="20"/>
        </w:rPr>
      </w:pPr>
      <w:r w:rsidRPr="00A1028A">
        <w:rPr>
          <w:bCs/>
          <w:color w:val="000000"/>
          <w:sz w:val="20"/>
          <w:szCs w:val="20"/>
        </w:rPr>
        <w:t>Oferta Wykonawcy</w:t>
      </w:r>
    </w:p>
    <w:p w14:paraId="32641E92" w14:textId="77777777" w:rsidR="00A1028A" w:rsidRDefault="00A1028A" w:rsidP="00F36BDB">
      <w:pPr>
        <w:spacing w:line="312" w:lineRule="auto"/>
        <w:jc w:val="center"/>
        <w:textAlignment w:val="baseline"/>
        <w:rPr>
          <w:rFonts w:eastAsia="Andale Sans UI"/>
          <w:b/>
          <w:color w:val="000000"/>
          <w:kern w:val="2"/>
          <w:sz w:val="20"/>
          <w:szCs w:val="20"/>
          <w:lang w:eastAsia="zh-CN" w:bidi="en-US"/>
        </w:rPr>
      </w:pPr>
    </w:p>
    <w:p w14:paraId="79ED77A2" w14:textId="77777777" w:rsidR="00A1028A" w:rsidRDefault="00A1028A" w:rsidP="00F36BDB">
      <w:pPr>
        <w:spacing w:line="312" w:lineRule="auto"/>
        <w:jc w:val="center"/>
        <w:textAlignment w:val="baseline"/>
        <w:rPr>
          <w:rFonts w:eastAsia="Andale Sans UI"/>
          <w:b/>
          <w:color w:val="000000"/>
          <w:kern w:val="2"/>
          <w:sz w:val="20"/>
          <w:szCs w:val="20"/>
          <w:lang w:eastAsia="zh-CN" w:bidi="en-US"/>
        </w:rPr>
      </w:pPr>
    </w:p>
    <w:p w14:paraId="5451B1C4" w14:textId="77777777" w:rsidR="00A1028A" w:rsidRDefault="00A1028A" w:rsidP="00F36BDB">
      <w:pPr>
        <w:spacing w:line="312" w:lineRule="auto"/>
        <w:jc w:val="center"/>
        <w:textAlignment w:val="baseline"/>
        <w:rPr>
          <w:rFonts w:eastAsia="Andale Sans UI"/>
          <w:b/>
          <w:color w:val="000000"/>
          <w:kern w:val="2"/>
          <w:sz w:val="20"/>
          <w:szCs w:val="20"/>
          <w:lang w:eastAsia="zh-CN" w:bidi="en-US"/>
        </w:rPr>
      </w:pPr>
    </w:p>
    <w:p w14:paraId="5F1B45B7" w14:textId="26137A90" w:rsidR="00A1028A" w:rsidRPr="00A1028A" w:rsidRDefault="00A1028A" w:rsidP="00F36BDB">
      <w:pPr>
        <w:spacing w:line="312" w:lineRule="auto"/>
        <w:jc w:val="center"/>
        <w:textAlignment w:val="baseline"/>
        <w:rPr>
          <w:color w:val="000000"/>
          <w:sz w:val="20"/>
          <w:szCs w:val="20"/>
        </w:rPr>
      </w:pPr>
      <w:r w:rsidRPr="00A1028A">
        <w:rPr>
          <w:rFonts w:eastAsia="Andale Sans UI"/>
          <w:b/>
          <w:color w:val="000000"/>
          <w:kern w:val="2"/>
          <w:sz w:val="20"/>
          <w:szCs w:val="20"/>
          <w:lang w:eastAsia="zh-CN" w:bidi="en-US"/>
        </w:rPr>
        <w:t>Klauzula informacyjna w związku z RODO</w:t>
      </w:r>
    </w:p>
    <w:p w14:paraId="344E700C" w14:textId="77777777" w:rsidR="00A1028A" w:rsidRPr="00A1028A" w:rsidRDefault="00A1028A" w:rsidP="00F36BDB">
      <w:pPr>
        <w:pStyle w:val="Tekstpodstawowywcity"/>
        <w:numPr>
          <w:ilvl w:val="0"/>
          <w:numId w:val="20"/>
        </w:numPr>
        <w:shd w:val="clear" w:color="auto" w:fill="FFFFFF"/>
        <w:tabs>
          <w:tab w:val="clear" w:pos="720"/>
          <w:tab w:val="left" w:pos="283"/>
        </w:tabs>
        <w:overflowPunct w:val="0"/>
        <w:spacing w:after="0" w:line="312" w:lineRule="auto"/>
        <w:jc w:val="both"/>
        <w:rPr>
          <w:color w:val="000000"/>
          <w:sz w:val="20"/>
          <w:szCs w:val="20"/>
        </w:rPr>
      </w:pPr>
      <w:r w:rsidRPr="00A1028A">
        <w:rPr>
          <w:color w:val="000000"/>
          <w:sz w:val="20"/>
          <w:szCs w:val="20"/>
        </w:rPr>
        <w:t>Wykonawca oświadcza, że wypełnia obowiązki informacyjne przewidziane w art. 13 lub art. 14 RODO wobec osób fizycznych, od których dane osobowe bezpośrednio lub pośrednio pozyskuje w celu realizacji powyższego zadania.</w:t>
      </w:r>
    </w:p>
    <w:p w14:paraId="402D4BC9" w14:textId="77777777" w:rsidR="00A1028A" w:rsidRPr="00A1028A" w:rsidRDefault="00A1028A" w:rsidP="00F36BDB">
      <w:pPr>
        <w:pStyle w:val="Tekstpodstawowywcity"/>
        <w:numPr>
          <w:ilvl w:val="0"/>
          <w:numId w:val="20"/>
        </w:numPr>
        <w:shd w:val="clear" w:color="auto" w:fill="FFFFFF"/>
        <w:tabs>
          <w:tab w:val="clear" w:pos="720"/>
          <w:tab w:val="left" w:pos="283"/>
        </w:tabs>
        <w:overflowPunct w:val="0"/>
        <w:spacing w:after="0" w:line="312" w:lineRule="auto"/>
        <w:jc w:val="both"/>
        <w:rPr>
          <w:color w:val="000000"/>
          <w:sz w:val="20"/>
          <w:szCs w:val="20"/>
        </w:rPr>
      </w:pPr>
      <w:r w:rsidRPr="00A1028A">
        <w:rPr>
          <w:color w:val="000000"/>
          <w:sz w:val="20"/>
          <w:szCs w:val="20"/>
        </w:rPr>
        <w:t>ZWKIUK sp. z o.o. informuje, że administratorem danych osobowych zawartych w dokumentacji dotyczącej zadania, o którym mowa w § 1 ust. 1 jest Zakład Wodociągów Kanalizacji i Usług Komunalnych sp. z o.o. w Świebodzinie reprezentowana przez Dariusza  Gustę. Zawarte w dokumentacji dane osobowe są przetwarzane, gdyż jest to niezbędne do zawarcia oraz wykonania umowy, a także wypełnienia obowiązków prawnych ciążących na Administratorze w związku z wykonaniem zadania na podstawie powyższej dokumentacji, czyli na podstawie art. 6 ust. 1 lit. b oraz lit. c RODO.</w:t>
      </w:r>
    </w:p>
    <w:p w14:paraId="24C1262D" w14:textId="77777777" w:rsidR="00A1028A" w:rsidRPr="00A1028A" w:rsidRDefault="00A1028A" w:rsidP="00F36BDB">
      <w:pPr>
        <w:pStyle w:val="Tekstpodstawowywcity"/>
        <w:numPr>
          <w:ilvl w:val="0"/>
          <w:numId w:val="20"/>
        </w:numPr>
        <w:shd w:val="clear" w:color="auto" w:fill="FFFFFF"/>
        <w:tabs>
          <w:tab w:val="clear" w:pos="720"/>
          <w:tab w:val="left" w:pos="283"/>
        </w:tabs>
        <w:overflowPunct w:val="0"/>
        <w:spacing w:after="0" w:line="312" w:lineRule="auto"/>
        <w:jc w:val="both"/>
        <w:rPr>
          <w:color w:val="000000"/>
          <w:sz w:val="20"/>
          <w:szCs w:val="20"/>
        </w:rPr>
      </w:pPr>
      <w:r w:rsidRPr="00A1028A">
        <w:rPr>
          <w:color w:val="000000"/>
          <w:sz w:val="20"/>
          <w:szCs w:val="20"/>
        </w:rPr>
        <w:t>Dane mogą być przekazywane instytucjom organom państwowym zgodnie z obowiązującymi przepisami prawa.</w:t>
      </w:r>
    </w:p>
    <w:p w14:paraId="20E2631E" w14:textId="77777777" w:rsidR="00A1028A" w:rsidRPr="00A1028A" w:rsidRDefault="00A1028A" w:rsidP="00F36BDB">
      <w:pPr>
        <w:pStyle w:val="Tekstpodstawowywcity"/>
        <w:numPr>
          <w:ilvl w:val="0"/>
          <w:numId w:val="20"/>
        </w:numPr>
        <w:shd w:val="clear" w:color="auto" w:fill="FFFFFF"/>
        <w:tabs>
          <w:tab w:val="clear" w:pos="720"/>
          <w:tab w:val="left" w:pos="283"/>
        </w:tabs>
        <w:overflowPunct w:val="0"/>
        <w:spacing w:after="0" w:line="312" w:lineRule="auto"/>
        <w:jc w:val="both"/>
        <w:rPr>
          <w:color w:val="000000"/>
          <w:sz w:val="20"/>
          <w:szCs w:val="20"/>
        </w:rPr>
      </w:pPr>
      <w:r w:rsidRPr="00A1028A">
        <w:rPr>
          <w:color w:val="000000"/>
          <w:sz w:val="20"/>
          <w:szCs w:val="20"/>
        </w:rPr>
        <w:t xml:space="preserve"> Podanie danych jest dobrowolne, a w relacjach umownych stanowi wymóg zawarcia i realizacji umowy.</w:t>
      </w:r>
    </w:p>
    <w:p w14:paraId="2801366A" w14:textId="77777777" w:rsidR="00A1028A" w:rsidRPr="00A1028A" w:rsidRDefault="00A1028A" w:rsidP="00F36BDB">
      <w:pPr>
        <w:pStyle w:val="Tekstpodstawowywcity"/>
        <w:numPr>
          <w:ilvl w:val="0"/>
          <w:numId w:val="20"/>
        </w:numPr>
        <w:shd w:val="clear" w:color="auto" w:fill="FFFFFF"/>
        <w:tabs>
          <w:tab w:val="clear" w:pos="720"/>
          <w:tab w:val="left" w:pos="283"/>
        </w:tabs>
        <w:overflowPunct w:val="0"/>
        <w:spacing w:after="0" w:line="312" w:lineRule="auto"/>
        <w:jc w:val="both"/>
        <w:rPr>
          <w:color w:val="000000"/>
          <w:sz w:val="20"/>
          <w:szCs w:val="20"/>
        </w:rPr>
      </w:pPr>
      <w:r w:rsidRPr="00A1028A">
        <w:rPr>
          <w:color w:val="000000"/>
          <w:sz w:val="20"/>
          <w:szCs w:val="20"/>
        </w:rPr>
        <w:t>Możliwe jest zgłoszenie sprzeciwu wobec przetwarzania danych, żądania dostępu do nich, sprostowania, usunięcia, ograniczenia przetwarzania oraz przeniesienia.</w:t>
      </w:r>
    </w:p>
    <w:p w14:paraId="5191430B" w14:textId="2F59CE9E" w:rsidR="00A1028A" w:rsidRPr="00A1028A" w:rsidRDefault="00A1028A" w:rsidP="00F36BDB">
      <w:pPr>
        <w:pStyle w:val="Tekstpodstawowywcity"/>
        <w:numPr>
          <w:ilvl w:val="0"/>
          <w:numId w:val="20"/>
        </w:numPr>
        <w:shd w:val="clear" w:color="auto" w:fill="FFFFFF"/>
        <w:tabs>
          <w:tab w:val="clear" w:pos="720"/>
          <w:tab w:val="left" w:pos="283"/>
        </w:tabs>
        <w:overflowPunct w:val="0"/>
        <w:spacing w:after="0" w:line="312" w:lineRule="auto"/>
        <w:jc w:val="both"/>
        <w:rPr>
          <w:color w:val="000000"/>
          <w:sz w:val="20"/>
          <w:szCs w:val="20"/>
        </w:rPr>
      </w:pPr>
      <w:r w:rsidRPr="00A1028A">
        <w:rPr>
          <w:color w:val="000000"/>
          <w:sz w:val="20"/>
          <w:szCs w:val="20"/>
        </w:rPr>
        <w:t>Dane przechowywane są do wniesienia sprzeciwu, a w relacjach umownych – przez czas trwania umowy i po jej zakończeniu przez okres wynikający z przepisów o archiwizacji</w:t>
      </w:r>
      <w:r>
        <w:rPr>
          <w:color w:val="000000"/>
          <w:sz w:val="20"/>
          <w:szCs w:val="20"/>
        </w:rPr>
        <w:t xml:space="preserve"> </w:t>
      </w:r>
      <w:r w:rsidRPr="00A1028A">
        <w:rPr>
          <w:color w:val="000000"/>
          <w:sz w:val="20"/>
          <w:szCs w:val="20"/>
        </w:rPr>
        <w:t>i przedawnieniu roszczeń.</w:t>
      </w:r>
    </w:p>
    <w:p w14:paraId="4CC5E239" w14:textId="77777777" w:rsidR="00A1028A" w:rsidRPr="00A1028A" w:rsidRDefault="00A1028A" w:rsidP="00F36BDB">
      <w:pPr>
        <w:pStyle w:val="Tekstpodstawowywcity"/>
        <w:numPr>
          <w:ilvl w:val="0"/>
          <w:numId w:val="20"/>
        </w:numPr>
        <w:shd w:val="clear" w:color="auto" w:fill="FFFFFF"/>
        <w:tabs>
          <w:tab w:val="clear" w:pos="720"/>
          <w:tab w:val="left" w:pos="283"/>
        </w:tabs>
        <w:overflowPunct w:val="0"/>
        <w:spacing w:after="0" w:line="312" w:lineRule="auto"/>
        <w:jc w:val="both"/>
        <w:rPr>
          <w:color w:val="000000"/>
          <w:sz w:val="20"/>
          <w:szCs w:val="20"/>
        </w:rPr>
      </w:pPr>
      <w:r w:rsidRPr="00A1028A">
        <w:rPr>
          <w:rFonts w:eastAsia="Andale Sans UI"/>
          <w:color w:val="000000"/>
          <w:kern w:val="2"/>
          <w:sz w:val="20"/>
          <w:szCs w:val="20"/>
          <w:lang w:eastAsia="zh-CN" w:bidi="en-US"/>
        </w:rPr>
        <w:t xml:space="preserve">Każdemu przysługuje prawo wniesienia skargi do Prezesa Urzędu Ochrony Danych Osobowych. </w:t>
      </w:r>
    </w:p>
    <w:p w14:paraId="5E848DC1" w14:textId="2358505A" w:rsidR="00A1028A" w:rsidRDefault="00A1028A" w:rsidP="00F36BDB">
      <w:pPr>
        <w:pStyle w:val="Tekstpodstawowywcity"/>
        <w:shd w:val="clear" w:color="auto" w:fill="FFFFFF"/>
        <w:tabs>
          <w:tab w:val="left" w:pos="283"/>
        </w:tabs>
        <w:overflowPunct w:val="0"/>
        <w:spacing w:after="0" w:line="312" w:lineRule="auto"/>
        <w:ind w:left="720"/>
        <w:jc w:val="both"/>
        <w:rPr>
          <w:color w:val="000000"/>
          <w:sz w:val="20"/>
          <w:szCs w:val="20"/>
        </w:rPr>
      </w:pPr>
    </w:p>
    <w:p w14:paraId="0E0F5514" w14:textId="7D3FA592" w:rsidR="00A1028A" w:rsidRDefault="00A1028A" w:rsidP="00F36BDB">
      <w:pPr>
        <w:pStyle w:val="Tekstpodstawowywcity"/>
        <w:shd w:val="clear" w:color="auto" w:fill="FFFFFF"/>
        <w:tabs>
          <w:tab w:val="left" w:pos="283"/>
        </w:tabs>
        <w:overflowPunct w:val="0"/>
        <w:spacing w:after="0" w:line="312" w:lineRule="auto"/>
        <w:ind w:left="720"/>
        <w:jc w:val="both"/>
        <w:rPr>
          <w:color w:val="000000"/>
          <w:sz w:val="20"/>
          <w:szCs w:val="20"/>
        </w:rPr>
      </w:pPr>
    </w:p>
    <w:p w14:paraId="0DBFD2EB" w14:textId="77777777" w:rsidR="00A1028A" w:rsidRPr="00A1028A" w:rsidRDefault="00A1028A" w:rsidP="00F36BDB">
      <w:pPr>
        <w:pStyle w:val="Tekstpodstawowywcity"/>
        <w:shd w:val="clear" w:color="auto" w:fill="FFFFFF"/>
        <w:tabs>
          <w:tab w:val="left" w:pos="283"/>
        </w:tabs>
        <w:overflowPunct w:val="0"/>
        <w:spacing w:after="0" w:line="312" w:lineRule="auto"/>
        <w:ind w:left="720"/>
        <w:jc w:val="both"/>
        <w:rPr>
          <w:color w:val="000000"/>
          <w:sz w:val="20"/>
          <w:szCs w:val="20"/>
        </w:rPr>
      </w:pPr>
    </w:p>
    <w:p w14:paraId="1E3F1848" w14:textId="77777777" w:rsidR="00A1028A" w:rsidRPr="00A1028A" w:rsidRDefault="00A1028A" w:rsidP="00F36BDB">
      <w:pPr>
        <w:widowControl w:val="0"/>
        <w:tabs>
          <w:tab w:val="left" w:pos="-15306"/>
        </w:tabs>
        <w:spacing w:line="312" w:lineRule="auto"/>
        <w:jc w:val="center"/>
        <w:textAlignment w:val="baseline"/>
        <w:rPr>
          <w:color w:val="000000"/>
          <w:sz w:val="20"/>
          <w:szCs w:val="20"/>
        </w:rPr>
      </w:pPr>
      <w:r w:rsidRPr="00A1028A">
        <w:rPr>
          <w:rFonts w:eastAsia="Andale Sans UI"/>
          <w:b/>
          <w:color w:val="000000"/>
          <w:kern w:val="2"/>
          <w:sz w:val="20"/>
          <w:szCs w:val="20"/>
          <w:lang w:eastAsia="zh-CN" w:bidi="en-US"/>
        </w:rPr>
        <w:t>OŚWIADCZENIE WYKONAWCY</w:t>
      </w:r>
    </w:p>
    <w:p w14:paraId="75933C99" w14:textId="77777777" w:rsidR="00A1028A" w:rsidRPr="00A1028A" w:rsidRDefault="00A1028A" w:rsidP="00F36BDB">
      <w:pPr>
        <w:spacing w:line="312" w:lineRule="auto"/>
        <w:jc w:val="both"/>
        <w:rPr>
          <w:color w:val="000000"/>
          <w:sz w:val="20"/>
          <w:szCs w:val="20"/>
        </w:rPr>
      </w:pPr>
      <w:r w:rsidRPr="00A1028A">
        <w:rPr>
          <w:rFonts w:eastAsia="Andale Sans UI"/>
          <w:color w:val="000000"/>
          <w:kern w:val="2"/>
          <w:sz w:val="20"/>
          <w:szCs w:val="20"/>
          <w:lang w:eastAsia="zh-CN" w:bidi="en-US"/>
        </w:rPr>
        <w:t xml:space="preserve">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r w:rsidRPr="00A1028A">
        <w:rPr>
          <w:color w:val="000000"/>
          <w:sz w:val="20"/>
          <w:szCs w:val="20"/>
        </w:rPr>
        <w:t>„………………………...”</w:t>
      </w:r>
    </w:p>
    <w:p w14:paraId="2C88AD7F" w14:textId="77777777" w:rsidR="00A1028A" w:rsidRPr="00A1028A" w:rsidRDefault="00A1028A" w:rsidP="00F36BDB">
      <w:pPr>
        <w:spacing w:line="312" w:lineRule="auto"/>
        <w:ind w:left="1134" w:hanging="567"/>
        <w:jc w:val="right"/>
        <w:rPr>
          <w:rFonts w:eastAsia="Andale Sans UI"/>
          <w:color w:val="000000"/>
          <w:kern w:val="2"/>
          <w:sz w:val="20"/>
          <w:szCs w:val="20"/>
          <w:lang w:eastAsia="zh-CN" w:bidi="en-US"/>
        </w:rPr>
      </w:pPr>
    </w:p>
    <w:p w14:paraId="1274BAFB" w14:textId="77777777" w:rsidR="00A1028A" w:rsidRPr="00A1028A" w:rsidRDefault="00A1028A" w:rsidP="00F36BDB">
      <w:pPr>
        <w:spacing w:line="312" w:lineRule="auto"/>
        <w:ind w:left="1134" w:hanging="567"/>
        <w:jc w:val="right"/>
        <w:rPr>
          <w:rFonts w:eastAsia="Andale Sans UI"/>
          <w:color w:val="000000"/>
          <w:kern w:val="2"/>
          <w:sz w:val="20"/>
          <w:szCs w:val="20"/>
          <w:lang w:eastAsia="zh-CN" w:bidi="en-US"/>
        </w:rPr>
      </w:pPr>
    </w:p>
    <w:p w14:paraId="2335DA7F" w14:textId="77777777" w:rsidR="00A1028A" w:rsidRPr="00A1028A" w:rsidRDefault="00A1028A" w:rsidP="00F36BDB">
      <w:pPr>
        <w:spacing w:line="312" w:lineRule="auto"/>
        <w:ind w:left="1134" w:hanging="567"/>
        <w:jc w:val="right"/>
        <w:rPr>
          <w:rFonts w:eastAsia="Andale Sans UI"/>
          <w:color w:val="000000"/>
          <w:kern w:val="2"/>
          <w:sz w:val="20"/>
          <w:szCs w:val="20"/>
          <w:lang w:eastAsia="zh-CN" w:bidi="en-US"/>
        </w:rPr>
      </w:pPr>
    </w:p>
    <w:p w14:paraId="640BED29" w14:textId="77777777" w:rsidR="00A1028A" w:rsidRPr="00A1028A" w:rsidRDefault="00A1028A" w:rsidP="00F36BDB">
      <w:pPr>
        <w:spacing w:line="312" w:lineRule="auto"/>
        <w:ind w:left="1134" w:hanging="567"/>
        <w:jc w:val="right"/>
        <w:rPr>
          <w:color w:val="000000"/>
          <w:sz w:val="20"/>
          <w:szCs w:val="20"/>
        </w:rPr>
      </w:pPr>
      <w:r w:rsidRPr="00A1028A">
        <w:rPr>
          <w:rFonts w:eastAsia="Andale Sans UI"/>
          <w:color w:val="000000"/>
          <w:kern w:val="2"/>
          <w:sz w:val="20"/>
          <w:szCs w:val="20"/>
          <w:lang w:eastAsia="zh-CN" w:bidi="en-US"/>
        </w:rPr>
        <w:t>.…………….……………………………..</w:t>
      </w:r>
    </w:p>
    <w:p w14:paraId="29F73EC7" w14:textId="0546225C" w:rsidR="00B502DA" w:rsidRPr="00A1028A" w:rsidRDefault="00A1028A" w:rsidP="00F36BDB">
      <w:pPr>
        <w:spacing w:line="312" w:lineRule="auto"/>
        <w:ind w:left="142" w:hanging="142"/>
        <w:jc w:val="center"/>
        <w:rPr>
          <w:color w:val="000000"/>
          <w:sz w:val="20"/>
          <w:szCs w:val="20"/>
        </w:rPr>
      </w:pPr>
      <w:r w:rsidRPr="00A1028A">
        <w:rPr>
          <w:rFonts w:eastAsia="Andale Sans UI"/>
          <w:color w:val="000000"/>
          <w:kern w:val="2"/>
          <w:sz w:val="20"/>
          <w:szCs w:val="20"/>
          <w:lang w:eastAsia="zh-CN"/>
        </w:rPr>
        <w:t xml:space="preserve">                                                                                                            podpis Wykonawcy</w:t>
      </w:r>
    </w:p>
    <w:sectPr w:rsidR="00B502DA" w:rsidRPr="00A1028A">
      <w:headerReference w:type="default" r:id="rId7"/>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D3F05" w14:textId="77777777" w:rsidR="00EE2D3E" w:rsidRDefault="00EE2D3E">
      <w:r>
        <w:separator/>
      </w:r>
    </w:p>
  </w:endnote>
  <w:endnote w:type="continuationSeparator" w:id="0">
    <w:p w14:paraId="52BD87F3" w14:textId="77777777" w:rsidR="00EE2D3E" w:rsidRDefault="00EE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ndale Sans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4CA59" w14:textId="77777777" w:rsidR="00EE2D3E" w:rsidRDefault="00EE2D3E">
      <w:r>
        <w:separator/>
      </w:r>
    </w:p>
  </w:footnote>
  <w:footnote w:type="continuationSeparator" w:id="0">
    <w:p w14:paraId="7EA39B23" w14:textId="77777777" w:rsidR="00EE2D3E" w:rsidRDefault="00EE2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A673" w14:textId="723C13B9" w:rsidR="005507D1" w:rsidRPr="00F36BDB" w:rsidRDefault="00F36BDB" w:rsidP="00F36BDB">
    <w:pPr>
      <w:pStyle w:val="Nagwek"/>
      <w:jc w:val="center"/>
    </w:pPr>
    <w:r>
      <w:rPr>
        <w:noProof/>
      </w:rPr>
      <w:drawing>
        <wp:inline distT="0" distB="0" distL="0" distR="0" wp14:anchorId="0DCC002D" wp14:editId="6BC57A74">
          <wp:extent cx="4380865" cy="1062990"/>
          <wp:effectExtent l="0" t="0" r="63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0865" cy="1062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6E4D"/>
    <w:multiLevelType w:val="multilevel"/>
    <w:tmpl w:val="A1F852FC"/>
    <w:lvl w:ilvl="0">
      <w:start w:val="1"/>
      <w:numFmt w:val="decimal"/>
      <w:lvlText w:val="5.%1"/>
      <w:lvlJc w:val="left"/>
      <w:pPr>
        <w:ind w:left="360" w:hanging="360"/>
      </w:pPr>
    </w:lvl>
    <w:lvl w:ilvl="1">
      <w:start w:val="1"/>
      <w:numFmt w:val="decimal"/>
      <w:lvlText w:val="%1.%2."/>
      <w:lvlJc w:val="left"/>
      <w:pPr>
        <w:ind w:left="360" w:hanging="360"/>
      </w:pPr>
      <w:rPr>
        <w:sz w:val="20"/>
      </w:rPr>
    </w:lvl>
    <w:lvl w:ilvl="2">
      <w:start w:val="1"/>
      <w:numFmt w:val="decimal"/>
      <w:lvlText w:val="%1.%2.%3."/>
      <w:lvlJc w:val="left"/>
      <w:pPr>
        <w:ind w:left="720" w:hanging="720"/>
      </w:pPr>
      <w:rPr>
        <w:b w:val="0"/>
        <w:bCs w:val="0"/>
        <w:sz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A461B3"/>
    <w:multiLevelType w:val="multilevel"/>
    <w:tmpl w:val="A64C57C0"/>
    <w:lvl w:ilvl="0">
      <w:start w:val="1"/>
      <w:numFmt w:val="decimal"/>
      <w:lvlText w:val="%1."/>
      <w:lvlJc w:val="left"/>
      <w:pPr>
        <w:ind w:left="360" w:hanging="360"/>
      </w:pPr>
      <w:rPr>
        <w:color w:val="auto"/>
      </w:rPr>
    </w:lvl>
    <w:lvl w:ilvl="1">
      <w:start w:val="2"/>
      <w:numFmt w:val="decimal"/>
      <w:lvlText w:val="%1.%2."/>
      <w:lvlJc w:val="left"/>
      <w:pPr>
        <w:ind w:left="1006" w:hanging="510"/>
      </w:pPr>
    </w:lvl>
    <w:lvl w:ilvl="2">
      <w:start w:val="1"/>
      <w:numFmt w:val="decimal"/>
      <w:lvlText w:val="%1.%2.%3."/>
      <w:lvlJc w:val="left"/>
      <w:pPr>
        <w:ind w:left="1712" w:hanging="720"/>
      </w:pPr>
      <w:rPr>
        <w:rFonts w:cs="Arial"/>
        <w:sz w:val="22"/>
        <w:szCs w:val="20"/>
      </w:r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056" w:hanging="1080"/>
      </w:pPr>
    </w:lvl>
    <w:lvl w:ilvl="7">
      <w:start w:val="1"/>
      <w:numFmt w:val="decimal"/>
      <w:lvlText w:val="%1.%2.%3.%4.%5.%6.%7.%8."/>
      <w:lvlJc w:val="left"/>
      <w:pPr>
        <w:ind w:left="4912" w:hanging="1440"/>
      </w:pPr>
    </w:lvl>
    <w:lvl w:ilvl="8">
      <w:start w:val="1"/>
      <w:numFmt w:val="decimal"/>
      <w:lvlText w:val="%1.%2.%3.%4.%5.%6.%7.%8.%9."/>
      <w:lvlJc w:val="left"/>
      <w:pPr>
        <w:ind w:left="5408" w:hanging="1440"/>
      </w:pPr>
    </w:lvl>
  </w:abstractNum>
  <w:abstractNum w:abstractNumId="2" w15:restartNumberingAfterBreak="0">
    <w:nsid w:val="0AF2096C"/>
    <w:multiLevelType w:val="multilevel"/>
    <w:tmpl w:val="24FC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0D29C9"/>
    <w:multiLevelType w:val="multilevel"/>
    <w:tmpl w:val="5FB87F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796128A"/>
    <w:multiLevelType w:val="multilevel"/>
    <w:tmpl w:val="CBBEE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7D2A9B"/>
    <w:multiLevelType w:val="multilevel"/>
    <w:tmpl w:val="7D326D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C1E264C"/>
    <w:multiLevelType w:val="multilevel"/>
    <w:tmpl w:val="BAAA7F4C"/>
    <w:lvl w:ilvl="0">
      <w:start w:val="1"/>
      <w:numFmt w:val="bullet"/>
      <w:lvlText w:val=""/>
      <w:lvlJc w:val="left"/>
      <w:pPr>
        <w:tabs>
          <w:tab w:val="num" w:pos="1080"/>
        </w:tabs>
        <w:ind w:left="1080" w:hanging="360"/>
      </w:pPr>
      <w:rPr>
        <w:rFonts w:ascii="Symbol" w:hAnsi="Symbol" w:cs="OpenSymbol" w:hint="default"/>
        <w:sz w:val="14"/>
        <w:szCs w:val="14"/>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7" w15:restartNumberingAfterBreak="0">
    <w:nsid w:val="30D058D8"/>
    <w:multiLevelType w:val="multilevel"/>
    <w:tmpl w:val="3BCE9E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542534E"/>
    <w:multiLevelType w:val="multilevel"/>
    <w:tmpl w:val="3EA47A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55C4351"/>
    <w:multiLevelType w:val="multilevel"/>
    <w:tmpl w:val="88DCEDF2"/>
    <w:lvl w:ilvl="0">
      <w:start w:val="1"/>
      <w:numFmt w:val="decimal"/>
      <w:lvlText w:val="%1."/>
      <w:lvlJc w:val="left"/>
      <w:pPr>
        <w:ind w:left="360" w:hanging="360"/>
      </w:pPr>
      <w:rPr>
        <w:rFonts w:cs="Arial"/>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1060C7"/>
    <w:multiLevelType w:val="multilevel"/>
    <w:tmpl w:val="ED56A52C"/>
    <w:lvl w:ilvl="0">
      <w:start w:val="5"/>
      <w:numFmt w:val="decimal"/>
      <w:lvlText w:val="%1."/>
      <w:lvlJc w:val="left"/>
      <w:pPr>
        <w:ind w:left="360" w:hanging="360"/>
      </w:pPr>
      <w:rPr>
        <w:sz w:val="22"/>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2046580"/>
    <w:multiLevelType w:val="multilevel"/>
    <w:tmpl w:val="78B4F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837C6D"/>
    <w:multiLevelType w:val="multilevel"/>
    <w:tmpl w:val="5A1A3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4B4B35"/>
    <w:multiLevelType w:val="multilevel"/>
    <w:tmpl w:val="F0EC52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997C64"/>
    <w:multiLevelType w:val="multilevel"/>
    <w:tmpl w:val="9D5C5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905F9E"/>
    <w:multiLevelType w:val="multilevel"/>
    <w:tmpl w:val="F3824714"/>
    <w:lvl w:ilvl="0">
      <w:start w:val="2"/>
      <w:numFmt w:val="decimal"/>
      <w:lvlText w:val="%1."/>
      <w:lvlJc w:val="left"/>
      <w:pPr>
        <w:ind w:left="720" w:hanging="360"/>
      </w:pPr>
      <w:rPr>
        <w:b w:val="0"/>
        <w:bCs w:val="0"/>
        <w:i w:val="0"/>
        <w:iCs w:val="0"/>
        <w:sz w:val="22"/>
        <w:szCs w:val="20"/>
      </w:rPr>
    </w:lvl>
    <w:lvl w:ilvl="1">
      <w:start w:val="1"/>
      <w:numFmt w:val="decimal"/>
      <w:lvlText w:val="%2."/>
      <w:lvlJc w:val="left"/>
      <w:pPr>
        <w:ind w:left="1080" w:hanging="360"/>
      </w:pPr>
      <w:rPr>
        <w:b w:val="0"/>
        <w:bCs w:val="0"/>
        <w:i w:val="0"/>
        <w:iCs w:val="0"/>
        <w:sz w:val="20"/>
        <w:szCs w:val="20"/>
      </w:rPr>
    </w:lvl>
    <w:lvl w:ilvl="2">
      <w:start w:val="1"/>
      <w:numFmt w:val="decimal"/>
      <w:lvlText w:val="%3."/>
      <w:lvlJc w:val="left"/>
      <w:pPr>
        <w:ind w:left="1440" w:hanging="360"/>
      </w:pPr>
      <w:rPr>
        <w:b w:val="0"/>
        <w:bCs w:val="0"/>
        <w:i w:val="0"/>
        <w:iCs w:val="0"/>
        <w:sz w:val="20"/>
        <w:szCs w:val="20"/>
      </w:rPr>
    </w:lvl>
    <w:lvl w:ilvl="3">
      <w:start w:val="1"/>
      <w:numFmt w:val="decimal"/>
      <w:lvlText w:val="%4."/>
      <w:lvlJc w:val="left"/>
      <w:pPr>
        <w:ind w:left="1800" w:hanging="360"/>
      </w:pPr>
      <w:rPr>
        <w:b w:val="0"/>
        <w:bCs w:val="0"/>
        <w:i w:val="0"/>
        <w:iCs w:val="0"/>
        <w:sz w:val="20"/>
        <w:szCs w:val="20"/>
      </w:rPr>
    </w:lvl>
    <w:lvl w:ilvl="4">
      <w:start w:val="1"/>
      <w:numFmt w:val="decimal"/>
      <w:lvlText w:val="%5."/>
      <w:lvlJc w:val="left"/>
      <w:pPr>
        <w:ind w:left="2160" w:hanging="360"/>
      </w:pPr>
      <w:rPr>
        <w:b w:val="0"/>
        <w:bCs w:val="0"/>
        <w:i w:val="0"/>
        <w:iCs w:val="0"/>
        <w:sz w:val="20"/>
        <w:szCs w:val="20"/>
      </w:rPr>
    </w:lvl>
    <w:lvl w:ilvl="5">
      <w:start w:val="1"/>
      <w:numFmt w:val="decimal"/>
      <w:lvlText w:val="%6."/>
      <w:lvlJc w:val="left"/>
      <w:pPr>
        <w:ind w:left="2520" w:hanging="360"/>
      </w:pPr>
      <w:rPr>
        <w:b w:val="0"/>
        <w:bCs w:val="0"/>
        <w:i w:val="0"/>
        <w:iCs w:val="0"/>
        <w:sz w:val="20"/>
        <w:szCs w:val="20"/>
      </w:rPr>
    </w:lvl>
    <w:lvl w:ilvl="6">
      <w:start w:val="1"/>
      <w:numFmt w:val="decimal"/>
      <w:lvlText w:val="%7."/>
      <w:lvlJc w:val="left"/>
      <w:pPr>
        <w:ind w:left="2880" w:hanging="360"/>
      </w:pPr>
      <w:rPr>
        <w:b w:val="0"/>
        <w:bCs w:val="0"/>
        <w:i w:val="0"/>
        <w:iCs w:val="0"/>
        <w:sz w:val="20"/>
        <w:szCs w:val="20"/>
      </w:rPr>
    </w:lvl>
    <w:lvl w:ilvl="7">
      <w:start w:val="1"/>
      <w:numFmt w:val="decimal"/>
      <w:lvlText w:val="%8."/>
      <w:lvlJc w:val="left"/>
      <w:pPr>
        <w:ind w:left="3240" w:hanging="360"/>
      </w:pPr>
      <w:rPr>
        <w:b w:val="0"/>
        <w:bCs w:val="0"/>
        <w:i w:val="0"/>
        <w:iCs w:val="0"/>
        <w:sz w:val="20"/>
        <w:szCs w:val="20"/>
      </w:rPr>
    </w:lvl>
    <w:lvl w:ilvl="8">
      <w:start w:val="1"/>
      <w:numFmt w:val="decimal"/>
      <w:lvlText w:val="%9."/>
      <w:lvlJc w:val="left"/>
      <w:pPr>
        <w:ind w:left="3600" w:hanging="360"/>
      </w:pPr>
      <w:rPr>
        <w:b w:val="0"/>
        <w:bCs w:val="0"/>
        <w:i w:val="0"/>
        <w:iCs w:val="0"/>
        <w:sz w:val="20"/>
        <w:szCs w:val="20"/>
      </w:rPr>
    </w:lvl>
  </w:abstractNum>
  <w:abstractNum w:abstractNumId="16" w15:restartNumberingAfterBreak="0">
    <w:nsid w:val="6A4E12DA"/>
    <w:multiLevelType w:val="multilevel"/>
    <w:tmpl w:val="AEDE3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A784178"/>
    <w:multiLevelType w:val="multilevel"/>
    <w:tmpl w:val="93604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1A34D1D"/>
    <w:multiLevelType w:val="multilevel"/>
    <w:tmpl w:val="5210A63E"/>
    <w:lvl w:ilvl="0">
      <w:start w:val="1"/>
      <w:numFmt w:val="decimal"/>
      <w:lvlText w:val="%1."/>
      <w:lvlJc w:val="left"/>
      <w:pPr>
        <w:ind w:left="360" w:hanging="360"/>
      </w:pPr>
      <w:rPr>
        <w:rFonts w:cs="Arial"/>
        <w:sz w:val="22"/>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89C3884"/>
    <w:multiLevelType w:val="multilevel"/>
    <w:tmpl w:val="DA347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2"/>
  </w:num>
  <w:num w:numId="3">
    <w:abstractNumId w:val="19"/>
  </w:num>
  <w:num w:numId="4">
    <w:abstractNumId w:val="17"/>
  </w:num>
  <w:num w:numId="5">
    <w:abstractNumId w:val="2"/>
  </w:num>
  <w:num w:numId="6">
    <w:abstractNumId w:val="13"/>
  </w:num>
  <w:num w:numId="7">
    <w:abstractNumId w:val="4"/>
  </w:num>
  <w:num w:numId="8">
    <w:abstractNumId w:val="14"/>
  </w:num>
  <w:num w:numId="9">
    <w:abstractNumId w:val="16"/>
  </w:num>
  <w:num w:numId="10">
    <w:abstractNumId w:val="9"/>
  </w:num>
  <w:num w:numId="11">
    <w:abstractNumId w:val="18"/>
  </w:num>
  <w:num w:numId="12">
    <w:abstractNumId w:val="3"/>
  </w:num>
  <w:num w:numId="13">
    <w:abstractNumId w:val="0"/>
  </w:num>
  <w:num w:numId="14">
    <w:abstractNumId w:val="1"/>
  </w:num>
  <w:num w:numId="15">
    <w:abstractNumId w:val="15"/>
  </w:num>
  <w:num w:numId="16">
    <w:abstractNumId w:val="7"/>
  </w:num>
  <w:num w:numId="17">
    <w:abstractNumId w:val="10"/>
  </w:num>
  <w:num w:numId="18">
    <w:abstractNumId w:val="6"/>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42"/>
    <w:rsid w:val="00300C42"/>
    <w:rsid w:val="00A1028A"/>
    <w:rsid w:val="00B502DA"/>
    <w:rsid w:val="00EE2D3E"/>
    <w:rsid w:val="00F36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4B41D"/>
  <w15:chartTrackingRefBased/>
  <w15:docId w15:val="{D909FF34-2C4F-4E80-BADC-03481FDD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28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1">
    <w:name w:val="Tekst podstawowy wcięty Znak1"/>
    <w:basedOn w:val="Domylnaczcionkaakapitu"/>
    <w:link w:val="Tekstpodstawowywcity"/>
    <w:semiHidden/>
    <w:qFormat/>
    <w:locked/>
    <w:rsid w:val="00A1028A"/>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qFormat/>
    <w:locked/>
    <w:rsid w:val="00A1028A"/>
    <w:rPr>
      <w:rFonts w:ascii="Times New Roman" w:eastAsia="Times New Roman" w:hAnsi="Times New Roman" w:cs="Times New Roman"/>
      <w:sz w:val="20"/>
      <w:szCs w:val="20"/>
      <w:lang w:eastAsia="ar-SA"/>
    </w:rPr>
  </w:style>
  <w:style w:type="character" w:customStyle="1" w:styleId="AkapitzlistZnak">
    <w:name w:val="Akapit z listą Znak"/>
    <w:link w:val="Akapitzlist"/>
    <w:qFormat/>
    <w:locked/>
    <w:rsid w:val="00A1028A"/>
    <w:rPr>
      <w:rFonts w:ascii="Times New Roman" w:eastAsia="Times New Roman" w:hAnsi="Times New Roman" w:cs="Times New Roman"/>
      <w:sz w:val="24"/>
      <w:szCs w:val="24"/>
      <w:lang w:eastAsia="ar-SA"/>
    </w:rPr>
  </w:style>
  <w:style w:type="paragraph" w:styleId="Nagwek">
    <w:name w:val="header"/>
    <w:basedOn w:val="Normalny"/>
    <w:next w:val="Tekstpodstawowy"/>
    <w:link w:val="NagwekZnak1"/>
    <w:unhideWhenUsed/>
    <w:rsid w:val="00A1028A"/>
    <w:pPr>
      <w:suppressLineNumbers/>
      <w:tabs>
        <w:tab w:val="center" w:pos="4536"/>
        <w:tab w:val="right" w:pos="9072"/>
      </w:tabs>
      <w:suppressAutoHyphens w:val="0"/>
    </w:pPr>
    <w:rPr>
      <w:sz w:val="20"/>
      <w:szCs w:val="20"/>
    </w:rPr>
  </w:style>
  <w:style w:type="character" w:customStyle="1" w:styleId="NagwekZnak">
    <w:name w:val="Nagłówek Znak"/>
    <w:basedOn w:val="Domylnaczcionkaakapitu"/>
    <w:uiPriority w:val="99"/>
    <w:semiHidden/>
    <w:rsid w:val="00A1028A"/>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1"/>
    <w:semiHidden/>
    <w:unhideWhenUsed/>
    <w:rsid w:val="00A1028A"/>
    <w:pPr>
      <w:spacing w:after="120"/>
      <w:ind w:left="283"/>
    </w:pPr>
  </w:style>
  <w:style w:type="character" w:customStyle="1" w:styleId="TekstpodstawowywcityZnak">
    <w:name w:val="Tekst podstawowy wcięty Znak"/>
    <w:basedOn w:val="Domylnaczcionkaakapitu"/>
    <w:uiPriority w:val="99"/>
    <w:semiHidden/>
    <w:rsid w:val="00A1028A"/>
    <w:rPr>
      <w:rFonts w:ascii="Times New Roman" w:eastAsia="Times New Roman" w:hAnsi="Times New Roman" w:cs="Times New Roman"/>
      <w:sz w:val="24"/>
      <w:szCs w:val="24"/>
      <w:lang w:eastAsia="ar-SA"/>
    </w:rPr>
  </w:style>
  <w:style w:type="paragraph" w:styleId="Akapitzlist">
    <w:name w:val="List Paragraph"/>
    <w:basedOn w:val="Normalny"/>
    <w:link w:val="AkapitzlistZnak"/>
    <w:qFormat/>
    <w:rsid w:val="00A1028A"/>
    <w:pPr>
      <w:ind w:left="720"/>
      <w:contextualSpacing/>
    </w:pPr>
  </w:style>
  <w:style w:type="character" w:styleId="Hipercze">
    <w:name w:val="Hyperlink"/>
    <w:basedOn w:val="Domylnaczcionkaakapitu"/>
    <w:unhideWhenUsed/>
    <w:rsid w:val="00A1028A"/>
    <w:rPr>
      <w:color w:val="0563C1" w:themeColor="hyperlink"/>
      <w:u w:val="single"/>
    </w:rPr>
  </w:style>
  <w:style w:type="paragraph" w:styleId="Tekstpodstawowy">
    <w:name w:val="Body Text"/>
    <w:basedOn w:val="Normalny"/>
    <w:link w:val="TekstpodstawowyZnak"/>
    <w:uiPriority w:val="99"/>
    <w:semiHidden/>
    <w:unhideWhenUsed/>
    <w:rsid w:val="00A1028A"/>
    <w:pPr>
      <w:spacing w:after="120"/>
    </w:pPr>
  </w:style>
  <w:style w:type="character" w:customStyle="1" w:styleId="TekstpodstawowyZnak">
    <w:name w:val="Tekst podstawowy Znak"/>
    <w:basedOn w:val="Domylnaczcionkaakapitu"/>
    <w:link w:val="Tekstpodstawowy"/>
    <w:uiPriority w:val="99"/>
    <w:semiHidden/>
    <w:rsid w:val="00A1028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F36BDB"/>
    <w:pPr>
      <w:tabs>
        <w:tab w:val="center" w:pos="4536"/>
        <w:tab w:val="right" w:pos="9072"/>
      </w:tabs>
    </w:pPr>
  </w:style>
  <w:style w:type="character" w:customStyle="1" w:styleId="StopkaZnak">
    <w:name w:val="Stopka Znak"/>
    <w:basedOn w:val="Domylnaczcionkaakapitu"/>
    <w:link w:val="Stopka"/>
    <w:uiPriority w:val="99"/>
    <w:rsid w:val="00F36BD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2249</Words>
  <Characters>13496</Characters>
  <Application>Microsoft Office Word</Application>
  <DocSecurity>0</DocSecurity>
  <Lines>112</Lines>
  <Paragraphs>31</Paragraphs>
  <ScaleCrop>false</ScaleCrop>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Gąsiorowska</dc:creator>
  <cp:keywords/>
  <dc:description/>
  <cp:lastModifiedBy>Aleksandra Gąsiorowska</cp:lastModifiedBy>
  <cp:revision>5</cp:revision>
  <dcterms:created xsi:type="dcterms:W3CDTF">2020-09-02T11:05:00Z</dcterms:created>
  <dcterms:modified xsi:type="dcterms:W3CDTF">2020-09-02T11:17:00Z</dcterms:modified>
</cp:coreProperties>
</file>